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F3" w:rsidRPr="0033062B" w:rsidRDefault="00521FF3" w:rsidP="00CD00A7">
      <w:pPr>
        <w:pStyle w:val="21"/>
      </w:pPr>
      <w:r w:rsidRPr="0033062B">
        <w:t xml:space="preserve">                                                                                                      </w:t>
      </w:r>
    </w:p>
    <w:p w:rsidR="00521FF3" w:rsidRPr="0033062B" w:rsidRDefault="00521FF3" w:rsidP="00CD00A7">
      <w:pPr>
        <w:pStyle w:val="21"/>
      </w:pPr>
      <w:r w:rsidRPr="0033062B">
        <w:t xml:space="preserve">СОВЕТ НАРОДНЫХ ДЕПУТАТОВ </w:t>
      </w:r>
    </w:p>
    <w:p w:rsidR="00521FF3" w:rsidRPr="0033062B" w:rsidRDefault="00521FF3" w:rsidP="00CD00A7">
      <w:pPr>
        <w:pStyle w:val="21"/>
      </w:pPr>
      <w:r w:rsidRPr="0033062B">
        <w:t xml:space="preserve">БРОДОВСКОГО СЕЛЬСКОГО ПОСЕЛЕНИЯ </w:t>
      </w:r>
    </w:p>
    <w:p w:rsidR="00521FF3" w:rsidRPr="0033062B" w:rsidRDefault="00521FF3" w:rsidP="00CD00A7">
      <w:pPr>
        <w:pStyle w:val="21"/>
      </w:pPr>
      <w:r w:rsidRPr="0033062B">
        <w:t xml:space="preserve">АННИНСКОГО МУНИЦИПАЛЬНОГО РАЙОНА </w:t>
      </w:r>
    </w:p>
    <w:p w:rsidR="00521FF3" w:rsidRPr="0033062B" w:rsidRDefault="00521FF3" w:rsidP="00CD00A7">
      <w:pPr>
        <w:pStyle w:val="21"/>
      </w:pPr>
      <w:r w:rsidRPr="0033062B">
        <w:t>ВОРОНЕЖСКОЙ ОБЛАСТИ</w:t>
      </w:r>
    </w:p>
    <w:p w:rsidR="00521FF3" w:rsidRPr="0033062B" w:rsidRDefault="00521FF3" w:rsidP="00CD00A7">
      <w:pPr>
        <w:rPr>
          <w:sz w:val="28"/>
          <w:szCs w:val="28"/>
        </w:rPr>
      </w:pPr>
    </w:p>
    <w:p w:rsidR="00521FF3" w:rsidRPr="0033062B" w:rsidRDefault="00521FF3" w:rsidP="00CD00A7">
      <w:pPr>
        <w:pStyle w:val="2"/>
        <w:rPr>
          <w:sz w:val="28"/>
          <w:szCs w:val="28"/>
        </w:rPr>
      </w:pPr>
      <w:r w:rsidRPr="0033062B">
        <w:rPr>
          <w:sz w:val="28"/>
          <w:szCs w:val="28"/>
        </w:rPr>
        <w:t>Р Е Ш Е Н И Е</w:t>
      </w:r>
    </w:p>
    <w:p w:rsidR="00521FF3" w:rsidRPr="0033062B" w:rsidRDefault="00521FF3" w:rsidP="00CD00A7">
      <w:pPr>
        <w:rPr>
          <w:sz w:val="28"/>
          <w:szCs w:val="28"/>
        </w:rPr>
      </w:pPr>
    </w:p>
    <w:p w:rsidR="00521FF3" w:rsidRPr="0033062B" w:rsidRDefault="00521FF3" w:rsidP="00CD00A7">
      <w:pPr>
        <w:rPr>
          <w:sz w:val="28"/>
          <w:szCs w:val="28"/>
        </w:rPr>
      </w:pPr>
    </w:p>
    <w:p w:rsidR="00521FF3" w:rsidRPr="0033062B" w:rsidRDefault="00521FF3" w:rsidP="00CD00A7">
      <w:pPr>
        <w:tabs>
          <w:tab w:val="left" w:pos="3960"/>
        </w:tabs>
        <w:rPr>
          <w:sz w:val="28"/>
          <w:szCs w:val="28"/>
        </w:rPr>
      </w:pPr>
      <w:r w:rsidRPr="0033062B">
        <w:rPr>
          <w:sz w:val="28"/>
          <w:szCs w:val="28"/>
        </w:rPr>
        <w:t xml:space="preserve">от </w:t>
      </w:r>
      <w:r w:rsidR="002126D9"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 w:rsidR="002126D9">
        <w:rPr>
          <w:sz w:val="28"/>
          <w:szCs w:val="28"/>
        </w:rPr>
        <w:t>6.202</w:t>
      </w:r>
      <w:r>
        <w:rPr>
          <w:sz w:val="28"/>
          <w:szCs w:val="28"/>
        </w:rPr>
        <w:t xml:space="preserve">4 </w:t>
      </w:r>
      <w:r w:rsidR="002126D9">
        <w:rPr>
          <w:sz w:val="28"/>
          <w:szCs w:val="28"/>
        </w:rPr>
        <w:t>года                              № 24</w:t>
      </w:r>
    </w:p>
    <w:p w:rsidR="00521FF3" w:rsidRPr="0033062B" w:rsidRDefault="00521FF3" w:rsidP="00CD00A7">
      <w:pPr>
        <w:tabs>
          <w:tab w:val="left" w:pos="3960"/>
        </w:tabs>
      </w:pPr>
      <w:r w:rsidRPr="0033062B">
        <w:t xml:space="preserve">с. Бродовое </w:t>
      </w:r>
    </w:p>
    <w:p w:rsidR="00521FF3" w:rsidRPr="0033062B" w:rsidRDefault="00521FF3">
      <w:pPr>
        <w:rPr>
          <w:sz w:val="28"/>
          <w:szCs w:val="28"/>
        </w:rPr>
      </w:pPr>
    </w:p>
    <w:p w:rsidR="00521FF3" w:rsidRPr="0033062B" w:rsidRDefault="00521FF3" w:rsidP="00CD00A7">
      <w:pPr>
        <w:autoSpaceDE w:val="0"/>
        <w:autoSpaceDN w:val="0"/>
        <w:adjustRightInd w:val="0"/>
        <w:rPr>
          <w:sz w:val="28"/>
          <w:szCs w:val="28"/>
        </w:rPr>
      </w:pPr>
      <w:r w:rsidRPr="0033062B">
        <w:rPr>
          <w:sz w:val="28"/>
          <w:szCs w:val="28"/>
        </w:rPr>
        <w:t xml:space="preserve">Об утверждении схемы водоснабжения </w:t>
      </w:r>
    </w:p>
    <w:p w:rsidR="00521FF3" w:rsidRPr="0033062B" w:rsidRDefault="00521FF3" w:rsidP="00CD00A7">
      <w:pPr>
        <w:autoSpaceDE w:val="0"/>
        <w:autoSpaceDN w:val="0"/>
        <w:adjustRightInd w:val="0"/>
        <w:rPr>
          <w:sz w:val="28"/>
          <w:szCs w:val="28"/>
        </w:rPr>
      </w:pPr>
      <w:r w:rsidRPr="0033062B">
        <w:rPr>
          <w:sz w:val="28"/>
          <w:szCs w:val="28"/>
        </w:rPr>
        <w:t xml:space="preserve">и водоотведения   Бродовского </w:t>
      </w:r>
    </w:p>
    <w:p w:rsidR="00521FF3" w:rsidRPr="0033062B" w:rsidRDefault="00521FF3" w:rsidP="00CD00A7">
      <w:pPr>
        <w:autoSpaceDE w:val="0"/>
        <w:autoSpaceDN w:val="0"/>
        <w:adjustRightInd w:val="0"/>
        <w:rPr>
          <w:sz w:val="28"/>
          <w:szCs w:val="28"/>
        </w:rPr>
      </w:pPr>
      <w:r w:rsidRPr="0033062B">
        <w:rPr>
          <w:sz w:val="28"/>
          <w:szCs w:val="28"/>
        </w:rPr>
        <w:t>сельского поселения Аннинского</w:t>
      </w:r>
    </w:p>
    <w:p w:rsidR="00521FF3" w:rsidRPr="0033062B" w:rsidRDefault="00521FF3" w:rsidP="00CD00A7">
      <w:pPr>
        <w:autoSpaceDE w:val="0"/>
        <w:autoSpaceDN w:val="0"/>
        <w:adjustRightInd w:val="0"/>
        <w:rPr>
          <w:sz w:val="28"/>
          <w:szCs w:val="28"/>
        </w:rPr>
      </w:pPr>
      <w:r w:rsidRPr="0033062B">
        <w:rPr>
          <w:sz w:val="28"/>
          <w:szCs w:val="28"/>
        </w:rPr>
        <w:t>муниципального района Воронежской</w:t>
      </w:r>
    </w:p>
    <w:p w:rsidR="00521FF3" w:rsidRPr="0033062B" w:rsidRDefault="00521FF3" w:rsidP="00CD00A7">
      <w:pPr>
        <w:autoSpaceDE w:val="0"/>
        <w:autoSpaceDN w:val="0"/>
        <w:adjustRightInd w:val="0"/>
        <w:rPr>
          <w:sz w:val="28"/>
          <w:szCs w:val="28"/>
        </w:rPr>
      </w:pPr>
      <w:r w:rsidRPr="0033062B">
        <w:rPr>
          <w:sz w:val="28"/>
          <w:szCs w:val="28"/>
        </w:rPr>
        <w:t>области</w:t>
      </w:r>
    </w:p>
    <w:p w:rsidR="00521FF3" w:rsidRPr="0033062B" w:rsidRDefault="00521FF3" w:rsidP="00CD00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21FF3" w:rsidRPr="0033062B" w:rsidRDefault="00521FF3" w:rsidP="00CD00A7">
      <w:pPr>
        <w:ind w:firstLine="720"/>
        <w:jc w:val="both"/>
        <w:rPr>
          <w:sz w:val="28"/>
          <w:szCs w:val="28"/>
        </w:rPr>
      </w:pPr>
      <w:r w:rsidRPr="0033062B">
        <w:rPr>
          <w:sz w:val="28"/>
          <w:szCs w:val="28"/>
        </w:rPr>
        <w:t>В соответствии с п.3, 6 ст. 37, ст.38  Федерального закона от 07.12.2011г №416-ФЗ «О водоснабжении и водоотведении», Федерального закона от 06 октября 2003 года № 131-ФЗ «Об общих принципах организации местного самоуправления в Российской Федерации»,</w:t>
      </w:r>
      <w:r w:rsidR="002126D9">
        <w:rPr>
          <w:sz w:val="28"/>
          <w:szCs w:val="28"/>
        </w:rPr>
        <w:t xml:space="preserve"> Постановления Правительства РФ от 05.09.2013г. №782 </w:t>
      </w:r>
      <w:r w:rsidR="002126D9" w:rsidRPr="0033062B">
        <w:rPr>
          <w:sz w:val="28"/>
          <w:szCs w:val="28"/>
        </w:rPr>
        <w:t>«</w:t>
      </w:r>
      <w:r w:rsidR="002126D9">
        <w:rPr>
          <w:sz w:val="28"/>
          <w:szCs w:val="28"/>
        </w:rPr>
        <w:t xml:space="preserve"> О схемах водоснабжения и водоотведения</w:t>
      </w:r>
      <w:r w:rsidR="002126D9" w:rsidRPr="0033062B">
        <w:rPr>
          <w:sz w:val="28"/>
          <w:szCs w:val="28"/>
        </w:rPr>
        <w:t>»</w:t>
      </w:r>
      <w:r w:rsidRPr="0033062B">
        <w:rPr>
          <w:sz w:val="28"/>
          <w:szCs w:val="28"/>
        </w:rPr>
        <w:t xml:space="preserve"> в целях создания условий для устойчивого развития территории Бродовского сельского поселения и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</w:t>
      </w:r>
      <w:r>
        <w:rPr>
          <w:sz w:val="28"/>
          <w:szCs w:val="28"/>
        </w:rPr>
        <w:t xml:space="preserve"> </w:t>
      </w:r>
      <w:r w:rsidR="002126D9">
        <w:rPr>
          <w:sz w:val="28"/>
          <w:szCs w:val="28"/>
        </w:rPr>
        <w:t>Совет</w:t>
      </w:r>
      <w:r w:rsidRPr="0033062B">
        <w:rPr>
          <w:sz w:val="28"/>
          <w:szCs w:val="28"/>
        </w:rPr>
        <w:t xml:space="preserve"> народных депутатов Бродовского сельского поселения Аннинского района Воронежской области,</w:t>
      </w:r>
    </w:p>
    <w:p w:rsidR="00521FF3" w:rsidRPr="0033062B" w:rsidRDefault="00521FF3" w:rsidP="00CD00A7">
      <w:pPr>
        <w:ind w:firstLine="720"/>
        <w:jc w:val="both"/>
        <w:rPr>
          <w:sz w:val="28"/>
          <w:szCs w:val="28"/>
        </w:rPr>
      </w:pPr>
    </w:p>
    <w:p w:rsidR="00521FF3" w:rsidRPr="0033062B" w:rsidRDefault="00521FF3" w:rsidP="00CD00A7">
      <w:pPr>
        <w:ind w:firstLine="720"/>
        <w:jc w:val="center"/>
        <w:rPr>
          <w:sz w:val="28"/>
          <w:szCs w:val="28"/>
        </w:rPr>
      </w:pPr>
      <w:r w:rsidRPr="0033062B">
        <w:rPr>
          <w:sz w:val="28"/>
          <w:szCs w:val="28"/>
        </w:rPr>
        <w:t>Р Е Ш И Л:</w:t>
      </w:r>
    </w:p>
    <w:p w:rsidR="00521FF3" w:rsidRPr="0033062B" w:rsidRDefault="00521FF3" w:rsidP="00CD00A7">
      <w:pPr>
        <w:ind w:firstLine="720"/>
        <w:jc w:val="center"/>
        <w:rPr>
          <w:sz w:val="28"/>
          <w:szCs w:val="28"/>
        </w:rPr>
      </w:pPr>
    </w:p>
    <w:p w:rsidR="00521FF3" w:rsidRPr="0033062B" w:rsidRDefault="00521FF3" w:rsidP="00CD00A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3062B">
        <w:rPr>
          <w:sz w:val="28"/>
          <w:szCs w:val="28"/>
        </w:rPr>
        <w:t>Утвердить схему водоснабжения и водоотведения Бродовского сельского поселения Аннинского муниципального района Воронежской области.</w:t>
      </w:r>
    </w:p>
    <w:p w:rsidR="00521FF3" w:rsidRPr="0033062B" w:rsidRDefault="00521FF3" w:rsidP="00CD00A7">
      <w:pPr>
        <w:jc w:val="both"/>
        <w:rPr>
          <w:sz w:val="28"/>
          <w:szCs w:val="28"/>
        </w:rPr>
      </w:pPr>
    </w:p>
    <w:p w:rsidR="00521FF3" w:rsidRPr="0033062B" w:rsidRDefault="00521FF3" w:rsidP="00CD00A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3062B">
        <w:rPr>
          <w:sz w:val="28"/>
          <w:szCs w:val="28"/>
        </w:rPr>
        <w:t>Данное решение подлежит обнародованию.</w:t>
      </w:r>
    </w:p>
    <w:p w:rsidR="00521FF3" w:rsidRPr="0033062B" w:rsidRDefault="00521FF3" w:rsidP="00870185">
      <w:pPr>
        <w:pStyle w:val="a4"/>
        <w:rPr>
          <w:sz w:val="28"/>
          <w:szCs w:val="28"/>
        </w:rPr>
      </w:pPr>
    </w:p>
    <w:p w:rsidR="00521FF3" w:rsidRPr="0033062B" w:rsidRDefault="00521FF3" w:rsidP="00CD00A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3062B">
        <w:rPr>
          <w:sz w:val="28"/>
          <w:szCs w:val="28"/>
        </w:rPr>
        <w:t>Настоящее решение вступает в силу со дня обнародования.</w:t>
      </w:r>
    </w:p>
    <w:p w:rsidR="00521FF3" w:rsidRPr="0033062B" w:rsidRDefault="00521FF3" w:rsidP="00CD00A7">
      <w:pPr>
        <w:pStyle w:val="a4"/>
        <w:rPr>
          <w:sz w:val="28"/>
          <w:szCs w:val="28"/>
        </w:rPr>
      </w:pPr>
    </w:p>
    <w:p w:rsidR="00521FF3" w:rsidRPr="0033062B" w:rsidRDefault="00521FF3" w:rsidP="00CD00A7">
      <w:pPr>
        <w:jc w:val="both"/>
        <w:rPr>
          <w:sz w:val="28"/>
          <w:szCs w:val="28"/>
        </w:rPr>
      </w:pPr>
    </w:p>
    <w:p w:rsidR="00521FF3" w:rsidRPr="0033062B" w:rsidRDefault="00521FF3" w:rsidP="00CD00A7">
      <w:pPr>
        <w:jc w:val="both"/>
        <w:rPr>
          <w:sz w:val="28"/>
          <w:szCs w:val="28"/>
        </w:rPr>
      </w:pPr>
    </w:p>
    <w:p w:rsidR="00521FF3" w:rsidRPr="0033062B" w:rsidRDefault="00521FF3" w:rsidP="00CD00A7">
      <w:pPr>
        <w:jc w:val="both"/>
        <w:rPr>
          <w:sz w:val="28"/>
          <w:szCs w:val="28"/>
        </w:rPr>
      </w:pPr>
    </w:p>
    <w:p w:rsidR="00521FF3" w:rsidRPr="0033062B" w:rsidRDefault="00521FF3" w:rsidP="00CD00A7">
      <w:pPr>
        <w:jc w:val="both"/>
        <w:rPr>
          <w:sz w:val="28"/>
          <w:szCs w:val="28"/>
        </w:rPr>
      </w:pPr>
      <w:r w:rsidRPr="0033062B">
        <w:rPr>
          <w:sz w:val="28"/>
          <w:szCs w:val="28"/>
        </w:rPr>
        <w:t xml:space="preserve">Глава Бродовского </w:t>
      </w:r>
    </w:p>
    <w:p w:rsidR="00521FF3" w:rsidRDefault="00521FF3" w:rsidP="002126D9">
      <w:pPr>
        <w:jc w:val="both"/>
        <w:rPr>
          <w:sz w:val="28"/>
          <w:szCs w:val="28"/>
        </w:rPr>
      </w:pPr>
      <w:r w:rsidRPr="0033062B">
        <w:rPr>
          <w:sz w:val="28"/>
          <w:szCs w:val="28"/>
        </w:rPr>
        <w:t xml:space="preserve">сельского поселения                                            </w:t>
      </w:r>
      <w:r>
        <w:rPr>
          <w:sz w:val="28"/>
          <w:szCs w:val="28"/>
        </w:rPr>
        <w:t xml:space="preserve">                           Е.И. Косолапов</w:t>
      </w:r>
    </w:p>
    <w:p w:rsidR="004C7EE5" w:rsidRDefault="004C7EE5" w:rsidP="002126D9">
      <w:pPr>
        <w:jc w:val="both"/>
        <w:rPr>
          <w:sz w:val="28"/>
          <w:szCs w:val="28"/>
        </w:rPr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Pr="00B02BB3" w:rsidRDefault="004C7EE5" w:rsidP="004C7EE5">
      <w:pPr>
        <w:jc w:val="right"/>
      </w:pPr>
      <w:r w:rsidRPr="00B02BB3">
        <w:t xml:space="preserve">Приложение к решению </w:t>
      </w:r>
    </w:p>
    <w:p w:rsidR="004C7EE5" w:rsidRPr="00B02BB3" w:rsidRDefault="004C7EE5" w:rsidP="004C7EE5">
      <w:pPr>
        <w:jc w:val="right"/>
      </w:pPr>
      <w:r w:rsidRPr="00B02BB3">
        <w:t xml:space="preserve">Совета народных депутатов </w:t>
      </w:r>
    </w:p>
    <w:p w:rsidR="004C7EE5" w:rsidRPr="00B02BB3" w:rsidRDefault="004C7EE5" w:rsidP="004C7EE5">
      <w:pPr>
        <w:tabs>
          <w:tab w:val="left" w:pos="5387"/>
        </w:tabs>
        <w:jc w:val="right"/>
      </w:pPr>
      <w:r w:rsidRPr="00B02BB3">
        <w:t>Бродовского сельского поселения</w:t>
      </w:r>
    </w:p>
    <w:p w:rsidR="004C7EE5" w:rsidRPr="00B02BB3" w:rsidRDefault="004C7EE5" w:rsidP="004C7EE5">
      <w:pPr>
        <w:jc w:val="right"/>
      </w:pPr>
      <w:r w:rsidRPr="00B02BB3">
        <w:t xml:space="preserve">Аннинского муниципального района </w:t>
      </w:r>
    </w:p>
    <w:p w:rsidR="004C7EE5" w:rsidRDefault="004C7EE5" w:rsidP="004C7EE5">
      <w:pPr>
        <w:jc w:val="right"/>
      </w:pPr>
      <w:r w:rsidRPr="00B02BB3">
        <w:t>Воронежской области от 07.06.2024г. № 24</w:t>
      </w: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right"/>
      </w:pPr>
    </w:p>
    <w:p w:rsidR="004C7EE5" w:rsidRDefault="004C7EE5" w:rsidP="004C7EE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СХЕМА </w:t>
      </w:r>
    </w:p>
    <w:p w:rsidR="004C7EE5" w:rsidRDefault="004C7EE5" w:rsidP="004C7EE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ВОДОСНАБЖЕНИЯ И ВОДООТВЕДЕНИЯ</w:t>
      </w:r>
    </w:p>
    <w:p w:rsidR="004C7EE5" w:rsidRDefault="004C7EE5" w:rsidP="004C7EE5">
      <w:pPr>
        <w:jc w:val="center"/>
        <w:rPr>
          <w:b/>
          <w:sz w:val="40"/>
          <w:szCs w:val="40"/>
        </w:rPr>
      </w:pPr>
      <w:r w:rsidRPr="00543D59">
        <w:rPr>
          <w:b/>
          <w:sz w:val="40"/>
          <w:szCs w:val="40"/>
        </w:rPr>
        <w:t>БРОДОВСКОГО СЕЛЬСКОГО ПОСЕЛЕНИЯ АННИНСКОГО МУНИЦИПАЛЬНОГО РАЙОНА ВОРОНЕЖСКОЙ ОБЛАСТИ</w:t>
      </w:r>
    </w:p>
    <w:p w:rsidR="004C7EE5" w:rsidRDefault="002C0E73" w:rsidP="004C7EE5">
      <w:pPr>
        <w:jc w:val="center"/>
      </w:pPr>
      <w:r>
        <w:rPr>
          <w:b/>
          <w:sz w:val="40"/>
          <w:szCs w:val="40"/>
        </w:rPr>
        <w:t>на 2018</w:t>
      </w:r>
      <w:r w:rsidR="004C7EE5">
        <w:rPr>
          <w:b/>
          <w:sz w:val="40"/>
          <w:szCs w:val="40"/>
        </w:rPr>
        <w:t>-2028г.</w:t>
      </w: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4C7EE5" w:rsidRDefault="004C7EE5" w:rsidP="004C7EE5">
      <w:pPr>
        <w:jc w:val="center"/>
      </w:pPr>
    </w:p>
    <w:p w:rsidR="002C0E73" w:rsidRDefault="002C0E73" w:rsidP="002C0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2C0E73" w:rsidRDefault="002C0E73" w:rsidP="002C0E73">
      <w:r w:rsidRPr="00D72D95">
        <w:t>ВВЕДЕНИЕ</w:t>
      </w:r>
      <w:r>
        <w:t>........................................................................................................................................2</w:t>
      </w:r>
    </w:p>
    <w:p w:rsidR="002C0E73" w:rsidRPr="00646885" w:rsidRDefault="002C0E73" w:rsidP="002C0E73">
      <w:pPr>
        <w:rPr>
          <w:b/>
        </w:rPr>
      </w:pPr>
      <w:r w:rsidRPr="00646885">
        <w:rPr>
          <w:b/>
        </w:rPr>
        <w:t>Схема водоснабжения</w:t>
      </w:r>
      <w:r w:rsidRPr="00EC1CDE">
        <w:t>...................................................................................................................................4</w:t>
      </w:r>
    </w:p>
    <w:p w:rsidR="002C0E73" w:rsidRDefault="002C0E73" w:rsidP="002C0E73">
      <w:r>
        <w:t>Раздел 1.Т</w:t>
      </w:r>
      <w:r w:rsidRPr="00D72D95">
        <w:t xml:space="preserve">ехнико-экономическое состояние централизованных систем водоснабжения </w:t>
      </w:r>
    </w:p>
    <w:p w:rsidR="002C0E73" w:rsidRDefault="002C0E73" w:rsidP="002C0E73">
      <w:r>
        <w:t xml:space="preserve">Бродовского сельского </w:t>
      </w:r>
      <w:r w:rsidRPr="00D72D95">
        <w:t>поселения</w:t>
      </w:r>
      <w:r>
        <w:t>.................................................................................................................4</w:t>
      </w:r>
    </w:p>
    <w:p w:rsidR="002C0E73" w:rsidRDefault="002C0E73" w:rsidP="002C0E73">
      <w:r>
        <w:t>Раздел 2. Н</w:t>
      </w:r>
      <w:r w:rsidRPr="00D72D95">
        <w:t>аправления р</w:t>
      </w:r>
      <w:r>
        <w:t xml:space="preserve">азвития централизованных систем </w:t>
      </w:r>
      <w:r w:rsidRPr="00D72D95">
        <w:t>водоснабжения</w:t>
      </w:r>
      <w:r>
        <w:t>...........................................9</w:t>
      </w:r>
    </w:p>
    <w:p w:rsidR="002C0E73" w:rsidRDefault="002C0E73" w:rsidP="002C0E73">
      <w:r>
        <w:t>Раздел 3. Б</w:t>
      </w:r>
      <w:r w:rsidRPr="00D72D95">
        <w:t>аланс водоснабжения и потребления горячей, питьевой, технической</w:t>
      </w:r>
      <w:r>
        <w:t xml:space="preserve"> </w:t>
      </w:r>
      <w:r w:rsidRPr="00D72D95">
        <w:t>воды</w:t>
      </w:r>
      <w:r>
        <w:t>........................10</w:t>
      </w:r>
    </w:p>
    <w:p w:rsidR="002C0E73" w:rsidRDefault="002C0E73" w:rsidP="002C0E73">
      <w:r>
        <w:t>Раздел 4. П</w:t>
      </w:r>
      <w:r w:rsidRPr="00D72D95">
        <w:t xml:space="preserve">редложения по строительству, реконструкции и модернизации объектов </w:t>
      </w:r>
    </w:p>
    <w:p w:rsidR="002C0E73" w:rsidRDefault="002C0E73" w:rsidP="002C0E73">
      <w:r w:rsidRPr="00D72D95">
        <w:t>централизованных систем</w:t>
      </w:r>
      <w:r>
        <w:t xml:space="preserve"> </w:t>
      </w:r>
      <w:r w:rsidRPr="00D72D95">
        <w:t>водоснабжения</w:t>
      </w:r>
      <w:r>
        <w:t>...................................................................................................21</w:t>
      </w:r>
    </w:p>
    <w:p w:rsidR="002C0E73" w:rsidRDefault="002C0E73" w:rsidP="002C0E73">
      <w:r>
        <w:t>Раздел 5. Э</w:t>
      </w:r>
      <w:r w:rsidRPr="00D72D95">
        <w:t xml:space="preserve">кологические аспекты мероприятий по строительству, реконструкции </w:t>
      </w:r>
    </w:p>
    <w:p w:rsidR="002C0E73" w:rsidRDefault="002C0E73" w:rsidP="002C0E73">
      <w:r w:rsidRPr="00D72D95">
        <w:t>и модернизации объектов централизованных систем</w:t>
      </w:r>
      <w:r>
        <w:t xml:space="preserve"> </w:t>
      </w:r>
      <w:r w:rsidRPr="00D72D95">
        <w:t>водоснабжения</w:t>
      </w:r>
      <w:r>
        <w:t>......................................................26</w:t>
      </w:r>
    </w:p>
    <w:p w:rsidR="002C0E73" w:rsidRDefault="002C0E73" w:rsidP="002C0E73">
      <w:r>
        <w:t>Раздел 6. О</w:t>
      </w:r>
      <w:r w:rsidRPr="00D72D95">
        <w:t xml:space="preserve">ценка объемов капитальных вложений в строительство, реконструкцию </w:t>
      </w:r>
    </w:p>
    <w:p w:rsidR="002C0E73" w:rsidRDefault="002C0E73" w:rsidP="002C0E73">
      <w:r w:rsidRPr="00D72D95">
        <w:t>и модернизацию объектов централизованных систем водоснабжения</w:t>
      </w:r>
      <w:r>
        <w:t>.....................................................27</w:t>
      </w:r>
    </w:p>
    <w:p w:rsidR="002C0E73" w:rsidRDefault="002C0E73" w:rsidP="002C0E73">
      <w:r>
        <w:t>Раздел 7. П</w:t>
      </w:r>
      <w:r w:rsidRPr="00D72D95">
        <w:t xml:space="preserve">лановые значения показателей развития централизованных систем </w:t>
      </w:r>
      <w:r w:rsidRPr="008C52EF">
        <w:t>водоснабжения</w:t>
      </w:r>
      <w:r>
        <w:t>...........31</w:t>
      </w:r>
    </w:p>
    <w:p w:rsidR="002C0E73" w:rsidRDefault="002C0E73" w:rsidP="002C0E73">
      <w:r>
        <w:t>Раздел 8. П</w:t>
      </w:r>
      <w:r w:rsidRPr="00D72D95">
        <w:t xml:space="preserve">еречень выявленных бесхозяйных объектов централизованных систем </w:t>
      </w:r>
    </w:p>
    <w:p w:rsidR="002C0E73" w:rsidRDefault="002C0E73" w:rsidP="002C0E73">
      <w:r w:rsidRPr="00D72D95">
        <w:t xml:space="preserve">водоснабжения (в случае их выявления) и перечень организаций, уполномоченных </w:t>
      </w:r>
    </w:p>
    <w:p w:rsidR="002C0E73" w:rsidRDefault="002C0E73" w:rsidP="002C0E73">
      <w:r w:rsidRPr="00D72D95">
        <w:t>на их эксплуатацию</w:t>
      </w:r>
      <w:r>
        <w:t>......................................................................................................................................32</w:t>
      </w:r>
    </w:p>
    <w:p w:rsidR="002C0E73" w:rsidRPr="00646885" w:rsidRDefault="002C0E73" w:rsidP="002C0E73">
      <w:pPr>
        <w:rPr>
          <w:b/>
        </w:rPr>
      </w:pPr>
      <w:r w:rsidRPr="00646885">
        <w:rPr>
          <w:b/>
        </w:rPr>
        <w:t>Схема водоотведения</w:t>
      </w:r>
      <w:r>
        <w:rPr>
          <w:b/>
        </w:rPr>
        <w:t xml:space="preserve"> </w:t>
      </w:r>
      <w:r w:rsidRPr="00EC1CDE">
        <w:t>.................................................................................................................................3</w:t>
      </w:r>
      <w:r>
        <w:t>3</w:t>
      </w:r>
    </w:p>
    <w:p w:rsidR="002C0E73" w:rsidRDefault="002C0E73" w:rsidP="002C0E73">
      <w:r>
        <w:t>Раздел 1.Существующее положение в сфере водоотведения</w:t>
      </w:r>
    </w:p>
    <w:p w:rsidR="002C0E73" w:rsidRDefault="002C0E73" w:rsidP="002C0E73">
      <w:r>
        <w:t>Бродовского сельского поселения...................................................................................................................33</w:t>
      </w:r>
    </w:p>
    <w:p w:rsidR="002C0E73" w:rsidRDefault="002C0E73" w:rsidP="002C0E73">
      <w:r>
        <w:t>Раздел 2. Балансы сточных вод в системе водоотведения   .........................................................................35</w:t>
      </w:r>
    </w:p>
    <w:p w:rsidR="002C0E73" w:rsidRDefault="002C0E73" w:rsidP="002C0E73">
      <w:r>
        <w:t>Раздел 3. Прогноз объема сточных вод ........................................................................................................36</w:t>
      </w:r>
    </w:p>
    <w:p w:rsidR="002C0E73" w:rsidRDefault="002C0E73" w:rsidP="002C0E73">
      <w:r>
        <w:t>Раздел 4. П</w:t>
      </w:r>
      <w:r w:rsidRPr="00D72D95">
        <w:t>редложения по строительству, реконструкции и модернизации</w:t>
      </w:r>
      <w:r>
        <w:t xml:space="preserve"> (техническому перевооружению)</w:t>
      </w:r>
      <w:r w:rsidRPr="00D72D95">
        <w:t xml:space="preserve"> объектов централизованных систем водо</w:t>
      </w:r>
      <w:r>
        <w:t>отведения .....................................................38</w:t>
      </w:r>
    </w:p>
    <w:p w:rsidR="002C0E73" w:rsidRDefault="002C0E73" w:rsidP="002C0E73">
      <w:r>
        <w:t>Раздел 5. Э</w:t>
      </w:r>
      <w:r w:rsidRPr="00D72D95">
        <w:t>кологические аспекты мероприятий по строительству, реконструкции объектов централизованных систем водо</w:t>
      </w:r>
      <w:r>
        <w:t>отведения  ....................................................................................................41</w:t>
      </w:r>
    </w:p>
    <w:p w:rsidR="002C0E73" w:rsidRDefault="002C0E73" w:rsidP="002C0E73">
      <w:r>
        <w:t>Раздел 6. О</w:t>
      </w:r>
      <w:r w:rsidRPr="00D72D95">
        <w:t xml:space="preserve">ценка объемов капитальных вложений в строительство, реконструкцию </w:t>
      </w:r>
    </w:p>
    <w:p w:rsidR="002C0E73" w:rsidRDefault="002C0E73" w:rsidP="002C0E73">
      <w:r w:rsidRPr="00D72D95">
        <w:t>и модернизацию объектов централизованных систем водо</w:t>
      </w:r>
      <w:r>
        <w:t>отведения.......................................................43</w:t>
      </w:r>
    </w:p>
    <w:p w:rsidR="002C0E73" w:rsidRDefault="002C0E73" w:rsidP="002C0E73">
      <w:r>
        <w:t>Раздел 7. П</w:t>
      </w:r>
      <w:r w:rsidRPr="00D72D95">
        <w:t xml:space="preserve">лановые значения показателей развития централизованных систем </w:t>
      </w:r>
      <w:r w:rsidRPr="008C52EF">
        <w:t>водо</w:t>
      </w:r>
      <w:r>
        <w:t>отведения  ...........46</w:t>
      </w:r>
    </w:p>
    <w:p w:rsidR="002C0E73" w:rsidRDefault="002C0E73" w:rsidP="002C0E73">
      <w:r>
        <w:t>Раздел 8. П</w:t>
      </w:r>
      <w:r w:rsidRPr="00D72D95">
        <w:t xml:space="preserve">еречень выявленных бесхозяйных объектов централизованных систем </w:t>
      </w:r>
    </w:p>
    <w:p w:rsidR="002C0E73" w:rsidRDefault="002C0E73" w:rsidP="002C0E73">
      <w:r w:rsidRPr="00D72D95">
        <w:t>водо</w:t>
      </w:r>
      <w:r>
        <w:t>отведения</w:t>
      </w:r>
      <w:r w:rsidRPr="00D72D95">
        <w:t xml:space="preserve"> и перечень организаций, уполномоченных на их </w:t>
      </w:r>
      <w:r>
        <w:t>э</w:t>
      </w:r>
      <w:r w:rsidRPr="00D72D95">
        <w:t>ксплуатацию</w:t>
      </w:r>
      <w:r>
        <w:t>....................................46</w:t>
      </w:r>
    </w:p>
    <w:p w:rsidR="002C0E73" w:rsidRDefault="002C0E73" w:rsidP="002C0E73">
      <w:r>
        <w:t>Приложения .......................................................................................................................................47</w:t>
      </w:r>
    </w:p>
    <w:p w:rsidR="002C0E73" w:rsidRDefault="002C0E73" w:rsidP="002C0E73">
      <w:pPr>
        <w:jc w:val="center"/>
        <w:rPr>
          <w:b/>
          <w:sz w:val="28"/>
          <w:szCs w:val="28"/>
        </w:rPr>
      </w:pPr>
    </w:p>
    <w:p w:rsidR="002C0E73" w:rsidRDefault="002C0E73" w:rsidP="002C0E73">
      <w:pPr>
        <w:jc w:val="center"/>
        <w:rPr>
          <w:b/>
          <w:sz w:val="28"/>
          <w:szCs w:val="28"/>
        </w:rPr>
      </w:pPr>
    </w:p>
    <w:p w:rsidR="002C0E73" w:rsidRPr="00C77D5F" w:rsidRDefault="002C0E73" w:rsidP="002C0E73">
      <w:pPr>
        <w:jc w:val="center"/>
      </w:pPr>
      <w:r>
        <w:rPr>
          <w:b/>
          <w:sz w:val="28"/>
          <w:szCs w:val="28"/>
        </w:rPr>
        <w:t>ВВЕДЕНИЕ</w:t>
      </w:r>
    </w:p>
    <w:p w:rsidR="002C0E73" w:rsidRPr="00EC1CDE" w:rsidRDefault="002C0E73" w:rsidP="002C0E73">
      <w:pPr>
        <w:ind w:firstLine="709"/>
        <w:jc w:val="both"/>
      </w:pPr>
      <w:r w:rsidRPr="00EA482D">
        <w:t>Схема водоснабжения и водоотведения</w:t>
      </w:r>
      <w:r>
        <w:t xml:space="preserve"> Бродовского сельского</w:t>
      </w:r>
      <w:r w:rsidRPr="00EA482D">
        <w:t xml:space="preserve"> поселения</w:t>
      </w:r>
      <w:r>
        <w:t xml:space="preserve"> Аннинского муниципального района Воронежской области</w:t>
      </w:r>
      <w:r w:rsidRPr="00EA482D">
        <w:t xml:space="preserve"> разработана на </w:t>
      </w:r>
      <w:r w:rsidRPr="00EC1CDE">
        <w:t>основании следующих документов:</w:t>
      </w:r>
    </w:p>
    <w:p w:rsidR="002C0E73" w:rsidRPr="00EC1CDE" w:rsidRDefault="002C0E73" w:rsidP="002C0E73">
      <w:pPr>
        <w:pStyle w:val="a4"/>
        <w:numPr>
          <w:ilvl w:val="0"/>
          <w:numId w:val="13"/>
        </w:numPr>
        <w:spacing w:after="200" w:line="276" w:lineRule="auto"/>
        <w:ind w:left="993" w:hanging="284"/>
        <w:contextualSpacing/>
        <w:jc w:val="both"/>
      </w:pPr>
      <w:r w:rsidRPr="00EC1CDE">
        <w:t>Федеральный закон от 7 декабря 2011 года №416-Ф3 «О водоснабжении и водоотведении»;</w:t>
      </w:r>
    </w:p>
    <w:p w:rsidR="002C0E73" w:rsidRPr="00EC1CDE" w:rsidRDefault="002C0E73" w:rsidP="002C0E73">
      <w:pPr>
        <w:pStyle w:val="a4"/>
        <w:numPr>
          <w:ilvl w:val="0"/>
          <w:numId w:val="13"/>
        </w:numPr>
        <w:spacing w:after="200" w:line="276" w:lineRule="auto"/>
        <w:ind w:left="993" w:hanging="284"/>
        <w:contextualSpacing/>
        <w:jc w:val="both"/>
      </w:pPr>
      <w:r w:rsidRPr="00EC1CDE">
        <w:t>Постановление Правительства РФ от 05.09.2013 N 782 «О схемах водоснабжения и водоотведения»;</w:t>
      </w:r>
    </w:p>
    <w:p w:rsidR="002C0E73" w:rsidRPr="00EC1CDE" w:rsidRDefault="002C0E73" w:rsidP="002C0E73">
      <w:pPr>
        <w:pStyle w:val="a4"/>
        <w:numPr>
          <w:ilvl w:val="0"/>
          <w:numId w:val="13"/>
        </w:numPr>
        <w:spacing w:after="200" w:line="276" w:lineRule="auto"/>
        <w:ind w:left="993" w:hanging="284"/>
        <w:contextualSpacing/>
        <w:jc w:val="both"/>
      </w:pPr>
      <w:r w:rsidRPr="00EC1CDE">
        <w:t>Водный кодекс Российской Федерации;</w:t>
      </w:r>
    </w:p>
    <w:p w:rsidR="002C0E73" w:rsidRPr="00EC1CDE" w:rsidRDefault="002C0E73" w:rsidP="002C0E73">
      <w:pPr>
        <w:pStyle w:val="a4"/>
        <w:numPr>
          <w:ilvl w:val="0"/>
          <w:numId w:val="13"/>
        </w:numPr>
        <w:spacing w:after="200" w:line="276" w:lineRule="auto"/>
        <w:ind w:left="993" w:hanging="284"/>
        <w:contextualSpacing/>
        <w:jc w:val="both"/>
      </w:pPr>
      <w:r w:rsidRPr="00EC1CDE">
        <w:t xml:space="preserve">СП 31.13330.2012 «Водоснабжение. Наружные сети и сооружения» актуализированная редакция СНИП 2.04.02-84* Приказ Министерства регионального развития Российской Федерации от 29 декабря 2011 года № 635/14;  </w:t>
      </w:r>
    </w:p>
    <w:p w:rsidR="002C0E73" w:rsidRPr="00EC1CDE" w:rsidRDefault="002C0E73" w:rsidP="002C0E73">
      <w:pPr>
        <w:pStyle w:val="a4"/>
        <w:numPr>
          <w:ilvl w:val="0"/>
          <w:numId w:val="13"/>
        </w:numPr>
        <w:spacing w:after="200" w:line="276" w:lineRule="auto"/>
        <w:ind w:left="993" w:hanging="284"/>
        <w:contextualSpacing/>
        <w:jc w:val="both"/>
      </w:pPr>
      <w:r w:rsidRPr="00EC1CDE">
        <w:t xml:space="preserve">СП 32.13330.2012 «Канализация. Наружные сети и сооружения» актуализированная редакция СНИП 2.04.03-85 Приказ Министерства регионального развития Российской Федерации № 635/11 от 29 декабря 2011 года;  </w:t>
      </w:r>
    </w:p>
    <w:p w:rsidR="002C0E73" w:rsidRPr="00EC1CDE" w:rsidRDefault="002C0E73" w:rsidP="002C0E73">
      <w:pPr>
        <w:pStyle w:val="a4"/>
        <w:numPr>
          <w:ilvl w:val="0"/>
          <w:numId w:val="13"/>
        </w:numPr>
        <w:spacing w:after="200" w:line="276" w:lineRule="auto"/>
        <w:ind w:left="993" w:hanging="284"/>
        <w:contextualSpacing/>
        <w:jc w:val="both"/>
      </w:pPr>
      <w:r w:rsidRPr="00EC1CDE">
        <w:t>СП 30.13330.2012 «Внутренний водопровод и канализация зданий» Актуализированная редакция СНиП 2.04.01-85*. Приказ Министерства регионального развития Российской Федерации от 29 декабря 2011 г. N 626.</w:t>
      </w:r>
    </w:p>
    <w:p w:rsidR="002C0E73" w:rsidRPr="00EC1CDE" w:rsidRDefault="002C0E73" w:rsidP="002C0E73">
      <w:pPr>
        <w:pStyle w:val="a4"/>
        <w:numPr>
          <w:ilvl w:val="0"/>
          <w:numId w:val="13"/>
        </w:numPr>
        <w:spacing w:after="200" w:line="276" w:lineRule="auto"/>
        <w:ind w:left="993" w:hanging="284"/>
        <w:contextualSpacing/>
        <w:jc w:val="both"/>
      </w:pPr>
      <w:r w:rsidRPr="00EC1CDE">
        <w:t>Приказ Министерства регионального развития Российской Федерации от 6 мая 2011 года № 204 «О разработке программ комплексного развития систем коммунальной инфраструктуры муниципальных образований».</w:t>
      </w:r>
    </w:p>
    <w:p w:rsidR="002C0E73" w:rsidRPr="00EC1CDE" w:rsidRDefault="002C0E73" w:rsidP="002C0E73">
      <w:pPr>
        <w:ind w:firstLine="360"/>
        <w:jc w:val="both"/>
      </w:pPr>
      <w:r w:rsidRPr="00EC1CDE">
        <w:t xml:space="preserve">Схема водоснабжения и водоотведения </w:t>
      </w:r>
      <w:r>
        <w:t>Бродовского сельского</w:t>
      </w:r>
      <w:r w:rsidRPr="00EA482D">
        <w:t xml:space="preserve"> поселения</w:t>
      </w:r>
      <w:r>
        <w:t xml:space="preserve"> </w:t>
      </w:r>
      <w:r w:rsidRPr="00EC1CDE">
        <w:t>представляет собой совокупность графического и текстового описания технико-экономического состояния централизованных систем водоснабжения и водоотведения и направлений их развития.</w:t>
      </w:r>
    </w:p>
    <w:p w:rsidR="002C0E73" w:rsidRPr="00EC1CDE" w:rsidRDefault="002C0E73" w:rsidP="002C0E73">
      <w:pPr>
        <w:ind w:firstLine="709"/>
        <w:jc w:val="both"/>
      </w:pPr>
      <w:r w:rsidRPr="00EC1CDE">
        <w:t>Основные принципы разработки схемы водоснабжения и водоотведения:</w:t>
      </w:r>
    </w:p>
    <w:p w:rsidR="002C0E73" w:rsidRPr="00EC1CDE" w:rsidRDefault="002C0E73" w:rsidP="002C0E73">
      <w:pPr>
        <w:pStyle w:val="a4"/>
        <w:numPr>
          <w:ilvl w:val="0"/>
          <w:numId w:val="14"/>
        </w:numPr>
        <w:spacing w:after="200" w:line="276" w:lineRule="auto"/>
        <w:ind w:left="993" w:hanging="284"/>
        <w:contextualSpacing/>
        <w:jc w:val="both"/>
      </w:pPr>
      <w:r w:rsidRPr="00EC1CDE">
        <w:t>охрана здоровья населения и улучшения качества жизни населения путем обеспечения бесперебойного и качественного водоснабжения и водоотведения;</w:t>
      </w:r>
    </w:p>
    <w:p w:rsidR="002C0E73" w:rsidRPr="00EC1CDE" w:rsidRDefault="002C0E73" w:rsidP="002C0E73">
      <w:pPr>
        <w:pStyle w:val="a4"/>
        <w:numPr>
          <w:ilvl w:val="0"/>
          <w:numId w:val="14"/>
        </w:numPr>
        <w:spacing w:after="200" w:line="276" w:lineRule="auto"/>
        <w:ind w:left="993" w:hanging="284"/>
        <w:contextualSpacing/>
        <w:jc w:val="both"/>
      </w:pPr>
      <w:r w:rsidRPr="00EC1CDE">
        <w:t>повышение энергетической эффективности путем экономного потребления воды;</w:t>
      </w:r>
    </w:p>
    <w:p w:rsidR="002C0E73" w:rsidRPr="00EC1CDE" w:rsidRDefault="002C0E73" w:rsidP="002C0E73">
      <w:pPr>
        <w:pStyle w:val="a4"/>
        <w:numPr>
          <w:ilvl w:val="0"/>
          <w:numId w:val="14"/>
        </w:numPr>
        <w:spacing w:after="200" w:line="276" w:lineRule="auto"/>
        <w:ind w:left="993" w:hanging="284"/>
        <w:contextualSpacing/>
        <w:jc w:val="both"/>
      </w:pPr>
      <w:r w:rsidRPr="00EC1CDE">
        <w:t>снижение негативного воздействия на водные объекты путем повышения качества очистки сточных вод;</w:t>
      </w:r>
    </w:p>
    <w:p w:rsidR="002C0E73" w:rsidRPr="00EC1CDE" w:rsidRDefault="002C0E73" w:rsidP="002C0E73">
      <w:pPr>
        <w:pStyle w:val="a4"/>
        <w:numPr>
          <w:ilvl w:val="0"/>
          <w:numId w:val="14"/>
        </w:numPr>
        <w:spacing w:after="200" w:line="276" w:lineRule="auto"/>
        <w:ind w:left="993" w:hanging="284"/>
        <w:contextualSpacing/>
        <w:jc w:val="both"/>
      </w:pPr>
      <w:r w:rsidRPr="00EC1CDE">
        <w:t>обеспечение доступности водоснабжения и водоотведения для абонентов за счет повышения эффективности деятельности организаций, осуществляющих водоснабжение и водоотведение;</w:t>
      </w:r>
    </w:p>
    <w:p w:rsidR="002C0E73" w:rsidRPr="00EC1CDE" w:rsidRDefault="002C0E73" w:rsidP="002C0E73">
      <w:pPr>
        <w:pStyle w:val="a4"/>
        <w:numPr>
          <w:ilvl w:val="0"/>
          <w:numId w:val="14"/>
        </w:numPr>
        <w:spacing w:after="200" w:line="276" w:lineRule="auto"/>
        <w:ind w:left="993" w:hanging="284"/>
        <w:contextualSpacing/>
        <w:jc w:val="both"/>
      </w:pPr>
      <w:r w:rsidRPr="00EC1CDE">
        <w:t>приоритетность обеспечения населения питьевой водой и услугами по водоотведению;</w:t>
      </w:r>
    </w:p>
    <w:p w:rsidR="002C0E73" w:rsidRPr="00EC1CDE" w:rsidRDefault="002C0E73" w:rsidP="002C0E73">
      <w:pPr>
        <w:pStyle w:val="a4"/>
        <w:numPr>
          <w:ilvl w:val="0"/>
          <w:numId w:val="14"/>
        </w:numPr>
        <w:spacing w:after="200" w:line="276" w:lineRule="auto"/>
        <w:ind w:left="993" w:hanging="284"/>
        <w:contextualSpacing/>
        <w:jc w:val="both"/>
      </w:pPr>
      <w:r w:rsidRPr="00EC1CDE">
        <w:t>создание условий для привлечения инвестиций в сферу водоснабжения и водоотведения, обеспечение гарантий возврата частных инвестиций;</w:t>
      </w:r>
    </w:p>
    <w:p w:rsidR="002C0E73" w:rsidRPr="00EC1CDE" w:rsidRDefault="002C0E73" w:rsidP="002C0E73">
      <w:pPr>
        <w:pStyle w:val="a4"/>
        <w:numPr>
          <w:ilvl w:val="0"/>
          <w:numId w:val="14"/>
        </w:numPr>
        <w:spacing w:after="200" w:line="276" w:lineRule="auto"/>
        <w:ind w:left="993" w:hanging="284"/>
        <w:contextualSpacing/>
        <w:jc w:val="both"/>
      </w:pPr>
      <w:r w:rsidRPr="00EC1CDE">
        <w:t>установление тарифов в сфере водоснабжения и водоотведения</w:t>
      </w:r>
      <w:r>
        <w:t>,</w:t>
      </w:r>
      <w:r w:rsidRPr="00EC1CDE">
        <w:t xml:space="preserve"> исходя из экономически обоснованных расходов организаций, осуществляющих водоснабжение и (или) водоотведение, необходимых для осуществления водоснабжения и (или) водоотведения;</w:t>
      </w:r>
    </w:p>
    <w:p w:rsidR="002C0E73" w:rsidRPr="00EC1CDE" w:rsidRDefault="002C0E73" w:rsidP="002C0E73">
      <w:pPr>
        <w:pStyle w:val="a4"/>
        <w:numPr>
          <w:ilvl w:val="0"/>
          <w:numId w:val="14"/>
        </w:numPr>
        <w:spacing w:after="200" w:line="276" w:lineRule="auto"/>
        <w:ind w:left="993" w:hanging="284"/>
        <w:contextualSpacing/>
        <w:jc w:val="both"/>
      </w:pPr>
      <w:r w:rsidRPr="00EC1CDE">
        <w:t>обеспечение стабильных и недискриминационных условий для осуществления предпринимательской деятельности в сфере водоснабжения и водоотведения;</w:t>
      </w:r>
    </w:p>
    <w:p w:rsidR="002C0E73" w:rsidRPr="00EC1CDE" w:rsidRDefault="002C0E73" w:rsidP="002C0E73">
      <w:pPr>
        <w:pStyle w:val="a4"/>
        <w:numPr>
          <w:ilvl w:val="0"/>
          <w:numId w:val="14"/>
        </w:numPr>
        <w:spacing w:after="200" w:line="276" w:lineRule="auto"/>
        <w:ind w:left="993" w:hanging="284"/>
        <w:contextualSpacing/>
        <w:jc w:val="both"/>
      </w:pPr>
      <w:r w:rsidRPr="00EC1CDE">
        <w:t>обеспечение равных условий доступа абонентов к водоснабжению и водоотведению;</w:t>
      </w:r>
    </w:p>
    <w:p w:rsidR="002C0E73" w:rsidRPr="00EC1CDE" w:rsidRDefault="002C0E73" w:rsidP="002C0E73">
      <w:pPr>
        <w:pStyle w:val="a4"/>
        <w:numPr>
          <w:ilvl w:val="0"/>
          <w:numId w:val="14"/>
        </w:numPr>
        <w:spacing w:after="200" w:line="276" w:lineRule="auto"/>
        <w:ind w:left="993" w:hanging="284"/>
        <w:contextualSpacing/>
        <w:jc w:val="both"/>
      </w:pPr>
      <w:r w:rsidRPr="00EC1CDE">
        <w:lastRenderedPageBreak/>
        <w:t>открытость деятельности организаций, осуществляющих водоснабжение и (или) водоотведение,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осуществляющих регулирование в сфере водоснабжения и водоотведения;</w:t>
      </w:r>
    </w:p>
    <w:p w:rsidR="002C0E73" w:rsidRPr="00EC1CDE" w:rsidRDefault="002C0E73" w:rsidP="002C0E73">
      <w:pPr>
        <w:pStyle w:val="a4"/>
        <w:numPr>
          <w:ilvl w:val="0"/>
          <w:numId w:val="14"/>
        </w:numPr>
        <w:spacing w:after="200" w:line="276" w:lineRule="auto"/>
        <w:ind w:left="993" w:hanging="284"/>
        <w:contextualSpacing/>
        <w:jc w:val="both"/>
      </w:pPr>
      <w:r w:rsidRPr="00EC1CDE">
        <w:t>обеспечение абонентов водой питьевого качества в необходимом количестве.</w:t>
      </w:r>
    </w:p>
    <w:p w:rsidR="002C0E73" w:rsidRPr="007E093D" w:rsidRDefault="002C0E73" w:rsidP="002C0E73">
      <w:pPr>
        <w:ind w:firstLine="426"/>
        <w:jc w:val="both"/>
      </w:pPr>
      <w:r w:rsidRPr="007E093D">
        <w:t>Схема водоснабжения и водоотведения Бродовского сельского поселения Аннинского муниципального района Воронежской области разработана на срок действия 2018 – 2028 годы.</w:t>
      </w:r>
      <w:r>
        <w:t xml:space="preserve"> </w:t>
      </w:r>
      <w:r w:rsidRPr="007E093D">
        <w:t>Для расчета балансов потребления воды в системе водоснабжения исходной датой принят 2013 год.</w:t>
      </w:r>
    </w:p>
    <w:p w:rsidR="002C0E73" w:rsidRPr="00EC1CDE" w:rsidRDefault="002C0E73" w:rsidP="002C0E73">
      <w:pPr>
        <w:ind w:left="349"/>
        <w:jc w:val="both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ind w:left="349"/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  <w:r w:rsidRPr="008A5E09">
        <w:rPr>
          <w:b/>
        </w:rPr>
        <w:t>СХЕМА ВОДОСНАБЖЕНИЯ</w:t>
      </w:r>
    </w:p>
    <w:p w:rsidR="002C0E73" w:rsidRDefault="002C0E73" w:rsidP="002C0E73">
      <w:pPr>
        <w:ind w:left="349"/>
        <w:jc w:val="center"/>
        <w:rPr>
          <w:b/>
        </w:rPr>
      </w:pPr>
      <w:r w:rsidRPr="008A5E09">
        <w:rPr>
          <w:b/>
        </w:rPr>
        <w:lastRenderedPageBreak/>
        <w:t>Раздел 1</w:t>
      </w:r>
      <w:r>
        <w:rPr>
          <w:b/>
        </w:rPr>
        <w:t>.</w:t>
      </w:r>
      <w:r w:rsidRPr="008A5E09">
        <w:rPr>
          <w:b/>
        </w:rPr>
        <w:t xml:space="preserve"> Технико-экономическое состояние централизованных</w:t>
      </w:r>
      <w:r>
        <w:rPr>
          <w:b/>
        </w:rPr>
        <w:t xml:space="preserve"> </w:t>
      </w:r>
      <w:r w:rsidRPr="008A5E09">
        <w:rPr>
          <w:b/>
        </w:rPr>
        <w:t>систем водоснабжения</w:t>
      </w:r>
      <w:r>
        <w:rPr>
          <w:b/>
        </w:rPr>
        <w:t xml:space="preserve"> Бродовского сельского</w:t>
      </w:r>
      <w:r w:rsidRPr="008A5E09">
        <w:rPr>
          <w:b/>
        </w:rPr>
        <w:t xml:space="preserve"> поселения</w:t>
      </w:r>
    </w:p>
    <w:p w:rsidR="002C0E73" w:rsidRDefault="002C0E73" w:rsidP="002C0E73">
      <w:pPr>
        <w:ind w:firstLine="709"/>
        <w:jc w:val="both"/>
        <w:rPr>
          <w:b/>
        </w:rPr>
      </w:pPr>
      <w:r w:rsidRPr="0036796A">
        <w:rPr>
          <w:b/>
        </w:rPr>
        <w:t>а) описание системы и структуры водоснабжения поселения и деление территории поселения</w:t>
      </w:r>
      <w:r>
        <w:rPr>
          <w:b/>
        </w:rPr>
        <w:t xml:space="preserve"> на эксплуатационные зоны</w:t>
      </w:r>
    </w:p>
    <w:p w:rsidR="002C0E73" w:rsidRPr="00E51D8C" w:rsidRDefault="002C0E73" w:rsidP="002C0E73">
      <w:pPr>
        <w:ind w:firstLine="709"/>
        <w:jc w:val="both"/>
        <w:rPr>
          <w:rFonts w:cs="Tahoma"/>
          <w:color w:val="000000"/>
          <w:kern w:val="1"/>
          <w:lang w:eastAsia="ar-SA"/>
        </w:rPr>
      </w:pPr>
      <w:r>
        <w:rPr>
          <w:rFonts w:cs="Tahoma"/>
          <w:color w:val="000000"/>
          <w:kern w:val="1"/>
          <w:lang w:eastAsia="ar-SA"/>
        </w:rPr>
        <w:t>Брод</w:t>
      </w:r>
      <w:r w:rsidRPr="00E51D8C">
        <w:rPr>
          <w:rFonts w:cs="Tahoma"/>
          <w:color w:val="000000"/>
          <w:kern w:val="1"/>
          <w:lang w:eastAsia="ar-SA"/>
        </w:rPr>
        <w:t>овское сельское поселение расположено в центральной части Аннинского муниципального района Воронежской области. В его состав входи</w:t>
      </w:r>
      <w:r>
        <w:rPr>
          <w:rFonts w:cs="Tahoma"/>
          <w:color w:val="000000"/>
          <w:kern w:val="1"/>
          <w:lang w:eastAsia="ar-SA"/>
        </w:rPr>
        <w:t>т 1 населенный пункт – село Бродо</w:t>
      </w:r>
      <w:r w:rsidRPr="00E51D8C">
        <w:rPr>
          <w:rFonts w:cs="Tahoma"/>
          <w:color w:val="000000"/>
          <w:kern w:val="1"/>
          <w:lang w:eastAsia="ar-SA"/>
        </w:rPr>
        <w:t xml:space="preserve">вое. Площадь </w:t>
      </w:r>
      <w:r w:rsidRPr="00C02E58">
        <w:rPr>
          <w:color w:val="000000"/>
          <w:kern w:val="1"/>
          <w:lang w:eastAsia="ar-SA"/>
        </w:rPr>
        <w:t xml:space="preserve">поселения </w:t>
      </w:r>
      <w:r w:rsidRPr="00FB6D13">
        <w:t>5489,33</w:t>
      </w:r>
      <w:r w:rsidRPr="00C02E58">
        <w:rPr>
          <w:shd w:val="clear" w:color="auto" w:fill="FFFFFF"/>
        </w:rPr>
        <w:t xml:space="preserve"> га</w:t>
      </w:r>
      <w:r>
        <w:rPr>
          <w:shd w:val="clear" w:color="auto" w:fill="FFFFFF"/>
        </w:rPr>
        <w:t xml:space="preserve"> </w:t>
      </w:r>
      <w:r>
        <w:rPr>
          <w:rFonts w:cs="Tahoma"/>
          <w:color w:val="0000FF"/>
          <w:kern w:val="2"/>
          <w:lang w:eastAsia="ar-SA"/>
        </w:rPr>
        <w:t>(5538,62 га на 01.01.2023 г.)</w:t>
      </w:r>
      <w:r w:rsidRPr="00C02E58">
        <w:rPr>
          <w:color w:val="000000"/>
          <w:kern w:val="1"/>
          <w:lang w:eastAsia="ar-SA"/>
        </w:rPr>
        <w:t>.</w:t>
      </w:r>
      <w:r>
        <w:rPr>
          <w:rFonts w:cs="Tahoma"/>
          <w:color w:val="000000"/>
          <w:kern w:val="1"/>
          <w:lang w:eastAsia="ar-SA"/>
        </w:rPr>
        <w:t xml:space="preserve"> Численность населения – </w:t>
      </w:r>
      <w:r>
        <w:t>1288</w:t>
      </w:r>
      <w:r w:rsidRPr="00E51D8C">
        <w:rPr>
          <w:rFonts w:cs="Tahoma"/>
          <w:color w:val="000000"/>
          <w:kern w:val="1"/>
          <w:lang w:eastAsia="ar-SA"/>
        </w:rPr>
        <w:t xml:space="preserve"> человек</w:t>
      </w:r>
      <w:r>
        <w:rPr>
          <w:rFonts w:cs="Tahoma"/>
          <w:color w:val="000000"/>
          <w:kern w:val="1"/>
          <w:lang w:eastAsia="ar-SA"/>
        </w:rPr>
        <w:t xml:space="preserve"> </w:t>
      </w:r>
      <w:r w:rsidRPr="001109CE">
        <w:rPr>
          <w:rFonts w:cs="Tahoma"/>
          <w:color w:val="0000FF"/>
          <w:kern w:val="1"/>
          <w:lang w:eastAsia="ar-SA"/>
        </w:rPr>
        <w:t>(</w:t>
      </w:r>
      <w:r>
        <w:rPr>
          <w:rFonts w:cs="Tahoma"/>
          <w:color w:val="0000FF"/>
          <w:kern w:val="1"/>
          <w:lang w:eastAsia="ar-SA"/>
        </w:rPr>
        <w:t>1202 человека</w:t>
      </w:r>
      <w:r w:rsidRPr="001109CE">
        <w:rPr>
          <w:rFonts w:cs="Tahoma"/>
          <w:color w:val="0000FF"/>
          <w:kern w:val="1"/>
          <w:lang w:eastAsia="ar-SA"/>
        </w:rPr>
        <w:t xml:space="preserve"> на 01.01.202</w:t>
      </w:r>
      <w:r>
        <w:rPr>
          <w:rFonts w:cs="Tahoma"/>
          <w:color w:val="0000FF"/>
          <w:kern w:val="1"/>
          <w:lang w:eastAsia="ar-SA"/>
        </w:rPr>
        <w:t>3</w:t>
      </w:r>
      <w:r w:rsidRPr="001109CE">
        <w:rPr>
          <w:rFonts w:cs="Tahoma"/>
          <w:color w:val="0000FF"/>
          <w:kern w:val="1"/>
          <w:lang w:eastAsia="ar-SA"/>
        </w:rPr>
        <w:t xml:space="preserve"> г.)</w:t>
      </w:r>
      <w:r w:rsidRPr="00E51D8C">
        <w:rPr>
          <w:rFonts w:cs="Tahoma"/>
          <w:color w:val="000000"/>
          <w:kern w:val="1"/>
          <w:lang w:eastAsia="ar-SA"/>
        </w:rPr>
        <w:t>.</w:t>
      </w:r>
    </w:p>
    <w:p w:rsidR="002C0E73" w:rsidRPr="00E51D8C" w:rsidRDefault="002C0E73" w:rsidP="002C0E73">
      <w:pPr>
        <w:ind w:firstLine="709"/>
        <w:jc w:val="both"/>
        <w:rPr>
          <w:rFonts w:cs="Tahoma"/>
          <w:color w:val="000000"/>
          <w:kern w:val="1"/>
          <w:lang w:eastAsia="ar-SA"/>
        </w:rPr>
      </w:pPr>
      <w:r w:rsidRPr="00E51D8C">
        <w:rPr>
          <w:rFonts w:cs="Tahoma"/>
          <w:color w:val="000000"/>
          <w:kern w:val="1"/>
          <w:lang w:eastAsia="ar-SA"/>
        </w:rPr>
        <w:t>Территория поселения граничит: на се</w:t>
      </w:r>
      <w:r>
        <w:rPr>
          <w:rFonts w:cs="Tahoma"/>
          <w:color w:val="000000"/>
          <w:kern w:val="1"/>
          <w:lang w:eastAsia="ar-SA"/>
        </w:rPr>
        <w:t>вере с Садовским сельским поселением и с Пугачевским сельским поселением,</w:t>
      </w:r>
      <w:r w:rsidRPr="00E51D8C">
        <w:rPr>
          <w:rFonts w:cs="Tahoma"/>
          <w:color w:val="000000"/>
          <w:kern w:val="1"/>
          <w:lang w:eastAsia="ar-SA"/>
        </w:rPr>
        <w:t xml:space="preserve"> на востоке с </w:t>
      </w:r>
      <w:r>
        <w:rPr>
          <w:rFonts w:cs="Tahoma"/>
          <w:color w:val="000000"/>
          <w:kern w:val="1"/>
          <w:lang w:eastAsia="ar-SA"/>
        </w:rPr>
        <w:t xml:space="preserve">Хлебородненским </w:t>
      </w:r>
      <w:r w:rsidRPr="00E51D8C">
        <w:rPr>
          <w:rFonts w:cs="Tahoma"/>
          <w:color w:val="000000"/>
          <w:kern w:val="1"/>
          <w:lang w:eastAsia="ar-SA"/>
        </w:rPr>
        <w:t>сельским</w:t>
      </w:r>
      <w:r>
        <w:rPr>
          <w:rFonts w:cs="Tahoma"/>
          <w:color w:val="000000"/>
          <w:kern w:val="1"/>
          <w:lang w:eastAsia="ar-SA"/>
        </w:rPr>
        <w:t xml:space="preserve"> поселением, на юге с Новокурлакским сельским поселением, на </w:t>
      </w:r>
      <w:r w:rsidRPr="00E51D8C">
        <w:rPr>
          <w:rFonts w:cs="Tahoma"/>
          <w:color w:val="000000"/>
          <w:kern w:val="1"/>
          <w:lang w:eastAsia="ar-SA"/>
        </w:rPr>
        <w:t xml:space="preserve">западе с </w:t>
      </w:r>
      <w:r>
        <w:rPr>
          <w:rFonts w:cs="Tahoma"/>
          <w:color w:val="000000"/>
          <w:kern w:val="1"/>
          <w:lang w:eastAsia="ar-SA"/>
        </w:rPr>
        <w:t>Аннинским городским поселением.</w:t>
      </w:r>
    </w:p>
    <w:p w:rsidR="002C0E73" w:rsidRDefault="002C0E73" w:rsidP="002C0E73">
      <w:pPr>
        <w:ind w:firstLine="709"/>
        <w:jc w:val="both"/>
      </w:pPr>
      <w:r w:rsidRPr="00FB6D13">
        <w:t xml:space="preserve">Административным центром поселения является село Бродовое, которое расположено в западной части землепользования. От районного центра п.г.т. Анна село Бродовое расположено  в  6,0  км  по  автодороге  </w:t>
      </w:r>
      <w:r>
        <w:rPr>
          <w:rFonts w:cs="Tahoma"/>
          <w:color w:val="000000"/>
          <w:kern w:val="1"/>
          <w:lang w:eastAsia="ar-SA"/>
        </w:rPr>
        <w:t>Р-298</w:t>
      </w:r>
      <w:r w:rsidRPr="00FB6D13">
        <w:t xml:space="preserve">,  от  областного  центра  города  Воронеж  – в </w:t>
      </w:r>
      <w:smartTag w:uri="urn:schemas-microsoft-com:office:smarttags" w:element="metricconverter">
        <w:smartTagPr>
          <w:attr w:name="ProductID" w:val="108 км"/>
        </w:smartTagPr>
        <w:r w:rsidRPr="00FB6D13">
          <w:t>108 км</w:t>
        </w:r>
        <w:r>
          <w:t>.</w:t>
        </w:r>
      </w:smartTag>
    </w:p>
    <w:p w:rsidR="002C0E73" w:rsidRPr="00E51D8C" w:rsidRDefault="002C0E73" w:rsidP="002C0E73">
      <w:pPr>
        <w:ind w:firstLine="709"/>
        <w:jc w:val="both"/>
        <w:rPr>
          <w:rFonts w:cs="Tahoma"/>
          <w:color w:val="000000"/>
          <w:kern w:val="1"/>
          <w:lang w:eastAsia="ar-SA"/>
        </w:rPr>
      </w:pPr>
      <w:r>
        <w:rPr>
          <w:rFonts w:cs="Tahoma"/>
          <w:color w:val="000000"/>
          <w:kern w:val="1"/>
          <w:lang w:eastAsia="ar-SA"/>
        </w:rPr>
        <w:t>Территория Брод</w:t>
      </w:r>
      <w:r w:rsidRPr="00E51D8C">
        <w:rPr>
          <w:rFonts w:cs="Tahoma"/>
          <w:color w:val="000000"/>
          <w:kern w:val="1"/>
          <w:lang w:eastAsia="ar-SA"/>
        </w:rPr>
        <w:t xml:space="preserve">овского сельского поселения расположена на Окско-Донской низменности, которая характеризуется пологоувалистым рельефом. Ее абсолютные отметки составляют 150-200 м на междуречьях и 60-120 м в долинах рек. На территории </w:t>
      </w:r>
      <w:r>
        <w:rPr>
          <w:rFonts w:cs="Tahoma"/>
          <w:color w:val="000000"/>
          <w:kern w:val="1"/>
          <w:lang w:eastAsia="ar-SA"/>
        </w:rPr>
        <w:t>Бродовского</w:t>
      </w:r>
      <w:r w:rsidRPr="00E51D8C">
        <w:rPr>
          <w:rFonts w:cs="Tahoma"/>
          <w:color w:val="000000"/>
          <w:kern w:val="1"/>
          <w:lang w:eastAsia="ar-SA"/>
        </w:rPr>
        <w:t xml:space="preserve"> сельского поселения абсолютная минимальная отметка составляет 102,0 м, абсолютная максимальная – 161,0 м над уровнем моря. </w:t>
      </w:r>
    </w:p>
    <w:p w:rsidR="002C0E73" w:rsidRPr="00E51D8C" w:rsidRDefault="002C0E73" w:rsidP="002C0E73">
      <w:pPr>
        <w:ind w:firstLine="709"/>
        <w:jc w:val="both"/>
        <w:rPr>
          <w:rFonts w:cs="Tahoma"/>
          <w:color w:val="000000"/>
          <w:kern w:val="1"/>
          <w:lang w:eastAsia="ar-SA"/>
        </w:rPr>
      </w:pPr>
      <w:r w:rsidRPr="00E51D8C">
        <w:rPr>
          <w:rFonts w:cs="Tahoma"/>
          <w:color w:val="000000"/>
          <w:kern w:val="1"/>
          <w:lang w:eastAsia="ar-SA"/>
        </w:rPr>
        <w:t>Инженерно</w:t>
      </w:r>
      <w:r>
        <w:rPr>
          <w:rFonts w:cs="Tahoma"/>
          <w:color w:val="000000"/>
          <w:kern w:val="1"/>
          <w:lang w:eastAsia="ar-SA"/>
        </w:rPr>
        <w:t>-</w:t>
      </w:r>
      <w:r w:rsidRPr="00E51D8C">
        <w:rPr>
          <w:rFonts w:cs="Tahoma"/>
          <w:color w:val="000000"/>
          <w:kern w:val="1"/>
          <w:lang w:eastAsia="ar-SA"/>
        </w:rPr>
        <w:t>геологические условия территории определяются структурно-тектоническими особенностями ее строения: физико-механическими и несущими свойствами грунтов, залегающих в основании фундаментов зданий и сооружений; гидрологическими условиями; наличием экзогенных геологических процессов, степенью техногенных нагрузок на территорию.</w:t>
      </w:r>
    </w:p>
    <w:p w:rsidR="002C0E73" w:rsidRPr="00E51D8C" w:rsidRDefault="002C0E73" w:rsidP="002C0E73">
      <w:pPr>
        <w:ind w:firstLine="709"/>
        <w:jc w:val="both"/>
        <w:rPr>
          <w:rFonts w:cs="Tahoma"/>
          <w:color w:val="000000"/>
          <w:kern w:val="1"/>
          <w:lang w:eastAsia="ar-SA"/>
        </w:rPr>
      </w:pPr>
      <w:r w:rsidRPr="00E51D8C">
        <w:rPr>
          <w:rFonts w:cs="Tahoma"/>
          <w:color w:val="000000"/>
          <w:kern w:val="1"/>
          <w:lang w:eastAsia="ar-SA"/>
        </w:rPr>
        <w:t>Инженерно</w:t>
      </w:r>
      <w:r>
        <w:rPr>
          <w:rFonts w:cs="Tahoma"/>
          <w:color w:val="000000"/>
          <w:kern w:val="1"/>
          <w:lang w:eastAsia="ar-SA"/>
        </w:rPr>
        <w:t>-</w:t>
      </w:r>
      <w:r w:rsidRPr="00E51D8C">
        <w:rPr>
          <w:rFonts w:cs="Tahoma"/>
          <w:color w:val="000000"/>
          <w:kern w:val="1"/>
          <w:lang w:eastAsia="ar-SA"/>
        </w:rPr>
        <w:t xml:space="preserve">строительная характеристика дается с целью предварительной оценки условий освоения территории </w:t>
      </w:r>
      <w:r>
        <w:rPr>
          <w:rFonts w:cs="Tahoma"/>
          <w:color w:val="000000"/>
          <w:kern w:val="1"/>
          <w:lang w:eastAsia="ar-SA"/>
        </w:rPr>
        <w:t>Бродовского</w:t>
      </w:r>
      <w:r w:rsidRPr="00E51D8C">
        <w:rPr>
          <w:rFonts w:cs="Tahoma"/>
          <w:color w:val="000000"/>
          <w:kern w:val="1"/>
          <w:lang w:eastAsia="ar-SA"/>
        </w:rPr>
        <w:t xml:space="preserve"> сельского поселения под строительство, а также возможности прокладки дорог и инженерных коммуникаций.</w:t>
      </w:r>
    </w:p>
    <w:p w:rsidR="002C0E73" w:rsidRPr="00E51D8C" w:rsidRDefault="002C0E73" w:rsidP="002C0E73">
      <w:pPr>
        <w:ind w:firstLine="709"/>
        <w:jc w:val="both"/>
        <w:rPr>
          <w:rFonts w:cs="Tahoma"/>
          <w:color w:val="000000"/>
          <w:kern w:val="1"/>
          <w:lang w:eastAsia="ar-SA"/>
        </w:rPr>
      </w:pPr>
      <w:r w:rsidRPr="00E51D8C">
        <w:rPr>
          <w:rFonts w:cs="Tahoma"/>
          <w:color w:val="000000"/>
          <w:kern w:val="1"/>
          <w:lang w:eastAsia="ar-SA"/>
        </w:rPr>
        <w:t xml:space="preserve">По совокупности природных факторов в границах исследованной территории выделяются: </w:t>
      </w:r>
    </w:p>
    <w:p w:rsidR="002C0E73" w:rsidRPr="00E51D8C" w:rsidRDefault="002C0E73" w:rsidP="002C0E73">
      <w:pPr>
        <w:ind w:firstLine="709"/>
        <w:jc w:val="both"/>
        <w:rPr>
          <w:rFonts w:cs="Tahoma"/>
          <w:color w:val="000000"/>
          <w:kern w:val="1"/>
          <w:lang w:eastAsia="ar-SA"/>
        </w:rPr>
      </w:pPr>
      <w:r w:rsidRPr="00E51D8C">
        <w:rPr>
          <w:rFonts w:cs="Tahoma"/>
          <w:color w:val="000000"/>
          <w:kern w:val="1"/>
          <w:lang w:eastAsia="ar-SA"/>
        </w:rPr>
        <w:t>а) участок неблагоприятный для строительства (пойменная часть территории) – ввиду возможности затопления паводковыми водами;</w:t>
      </w:r>
    </w:p>
    <w:p w:rsidR="002C0E73" w:rsidRPr="00400DB0" w:rsidRDefault="002C0E73" w:rsidP="002C0E73">
      <w:pPr>
        <w:ind w:firstLine="709"/>
        <w:jc w:val="both"/>
        <w:rPr>
          <w:rFonts w:cs="Tahoma"/>
          <w:kern w:val="1"/>
          <w:lang w:eastAsia="ar-SA"/>
        </w:rPr>
      </w:pPr>
      <w:r w:rsidRPr="00E51D8C">
        <w:rPr>
          <w:rFonts w:cs="Tahoma"/>
          <w:color w:val="000000"/>
          <w:kern w:val="1"/>
          <w:lang w:eastAsia="ar-SA"/>
        </w:rPr>
        <w:t xml:space="preserve">б) участок условно благоприятный для строительства (береговая полоса в границах первой террасы с абсолютными отметками поверхности </w:t>
      </w:r>
      <w:r w:rsidRPr="00400DB0">
        <w:rPr>
          <w:rFonts w:cs="Tahoma"/>
          <w:kern w:val="1"/>
          <w:lang w:eastAsia="ar-SA"/>
        </w:rPr>
        <w:t>103,00 - 105,00 м</w:t>
      </w:r>
      <w:r w:rsidRPr="00E51D8C">
        <w:rPr>
          <w:rFonts w:cs="Tahoma"/>
          <w:color w:val="000000"/>
          <w:kern w:val="1"/>
          <w:lang w:eastAsia="ar-SA"/>
        </w:rPr>
        <w:t xml:space="preserve">, где при максимальном паводке возможно подтопление фундаментов глубиной заложения до </w:t>
      </w:r>
      <w:r w:rsidRPr="00400DB0">
        <w:rPr>
          <w:rFonts w:cs="Tahoma"/>
          <w:kern w:val="1"/>
          <w:lang w:eastAsia="ar-SA"/>
        </w:rPr>
        <w:t>2 м.</w:t>
      </w:r>
    </w:p>
    <w:p w:rsidR="002C0E73" w:rsidRPr="00E51D8C" w:rsidRDefault="002C0E73" w:rsidP="002C0E73">
      <w:pPr>
        <w:ind w:firstLine="709"/>
        <w:jc w:val="both"/>
        <w:rPr>
          <w:rFonts w:cs="Tahoma"/>
          <w:color w:val="000000"/>
          <w:kern w:val="1"/>
          <w:lang w:eastAsia="ar-SA"/>
        </w:rPr>
      </w:pPr>
      <w:r w:rsidRPr="00E51D8C">
        <w:rPr>
          <w:rFonts w:cs="Tahoma"/>
          <w:color w:val="000000"/>
          <w:kern w:val="1"/>
          <w:lang w:eastAsia="ar-SA"/>
        </w:rPr>
        <w:t xml:space="preserve">в) участки условно благоприятные для строительства – </w:t>
      </w:r>
      <w:r>
        <w:rPr>
          <w:rFonts w:cs="Tahoma"/>
          <w:color w:val="000000"/>
          <w:kern w:val="1"/>
          <w:lang w:eastAsia="ar-SA"/>
        </w:rPr>
        <w:t xml:space="preserve">в </w:t>
      </w:r>
      <w:r w:rsidRPr="00E51D8C">
        <w:rPr>
          <w:rFonts w:cs="Tahoma"/>
          <w:color w:val="000000"/>
          <w:kern w:val="1"/>
          <w:lang w:eastAsia="ar-SA"/>
        </w:rPr>
        <w:t xml:space="preserve">южной и северной части территории с уклоном поверхности </w:t>
      </w:r>
      <w:r w:rsidRPr="00400DB0">
        <w:rPr>
          <w:rFonts w:cs="Tahoma"/>
          <w:kern w:val="1"/>
          <w:lang w:eastAsia="ar-SA"/>
        </w:rPr>
        <w:t>менее 0,5%,</w:t>
      </w:r>
      <w:r w:rsidRPr="00E51D8C">
        <w:rPr>
          <w:rFonts w:cs="Tahoma"/>
          <w:color w:val="000000"/>
          <w:kern w:val="1"/>
          <w:lang w:eastAsia="ar-SA"/>
        </w:rPr>
        <w:t xml:space="preserve"> остальная часть территории для строительства благоприятна.</w:t>
      </w:r>
    </w:p>
    <w:p w:rsidR="002C0E73" w:rsidRPr="00E51D8C" w:rsidRDefault="002C0E73" w:rsidP="002C0E73">
      <w:pPr>
        <w:ind w:firstLine="709"/>
        <w:jc w:val="both"/>
        <w:rPr>
          <w:rFonts w:cs="Tahoma"/>
          <w:color w:val="000000"/>
          <w:kern w:val="1"/>
          <w:lang w:eastAsia="ar-SA"/>
        </w:rPr>
      </w:pPr>
      <w:r w:rsidRPr="00E51D8C">
        <w:rPr>
          <w:rFonts w:cs="Tahoma"/>
          <w:color w:val="000000"/>
          <w:kern w:val="1"/>
          <w:lang w:eastAsia="ar-SA"/>
        </w:rPr>
        <w:t>Учитывая инженерно-геологические условия</w:t>
      </w:r>
      <w:r>
        <w:rPr>
          <w:rFonts w:cs="Tahoma"/>
          <w:color w:val="000000"/>
          <w:kern w:val="1"/>
          <w:lang w:eastAsia="ar-SA"/>
        </w:rPr>
        <w:t xml:space="preserve">, территория поселения в целом </w:t>
      </w:r>
      <w:r w:rsidRPr="00E51D8C">
        <w:rPr>
          <w:rFonts w:cs="Tahoma"/>
          <w:color w:val="000000"/>
          <w:kern w:val="1"/>
          <w:lang w:eastAsia="ar-SA"/>
        </w:rPr>
        <w:t>характеризуется как ограниченно-благоприятная для строительства</w:t>
      </w:r>
      <w:r>
        <w:rPr>
          <w:rFonts w:cs="Tahoma"/>
          <w:color w:val="000000"/>
          <w:kern w:val="1"/>
          <w:lang w:eastAsia="ar-SA"/>
        </w:rPr>
        <w:t>.</w:t>
      </w:r>
    </w:p>
    <w:p w:rsidR="002C0E73" w:rsidRDefault="002C0E73" w:rsidP="002C0E73">
      <w:pPr>
        <w:ind w:firstLine="709"/>
        <w:jc w:val="both"/>
        <w:rPr>
          <w:b/>
        </w:rPr>
      </w:pPr>
    </w:p>
    <w:p w:rsidR="002C0E73" w:rsidRDefault="002C0E73" w:rsidP="002C0E73">
      <w:pPr>
        <w:ind w:firstLine="709"/>
        <w:jc w:val="both"/>
        <w:rPr>
          <w:b/>
        </w:rPr>
      </w:pPr>
    </w:p>
    <w:p w:rsidR="002C0E73" w:rsidRDefault="002C0E73" w:rsidP="002C0E73">
      <w:pPr>
        <w:ind w:firstLine="709"/>
        <w:jc w:val="both"/>
        <w:rPr>
          <w:b/>
        </w:rPr>
      </w:pPr>
    </w:p>
    <w:p w:rsidR="002C0E73" w:rsidRDefault="002C0E73" w:rsidP="002C0E73">
      <w:pPr>
        <w:ind w:firstLine="709"/>
        <w:jc w:val="both"/>
        <w:rPr>
          <w:b/>
        </w:rPr>
      </w:pPr>
      <w:r w:rsidRPr="0036796A">
        <w:rPr>
          <w:b/>
        </w:rPr>
        <w:t>б) описание территорий поселения, не охваченных централизо</w:t>
      </w:r>
      <w:r>
        <w:rPr>
          <w:b/>
        </w:rPr>
        <w:t>ванными системами водоснабжения</w:t>
      </w:r>
    </w:p>
    <w:p w:rsidR="002C0E73" w:rsidRPr="00400DB0" w:rsidRDefault="002C0E73" w:rsidP="002C0E73">
      <w:pPr>
        <w:ind w:firstLine="709"/>
        <w:jc w:val="both"/>
      </w:pPr>
      <w:r w:rsidRPr="00400DB0">
        <w:t>На территории с. Бродовое</w:t>
      </w:r>
      <w:r>
        <w:t xml:space="preserve"> </w:t>
      </w:r>
      <w:r w:rsidRPr="00400DB0">
        <w:t>централизованными системами водоснабжения не охвачено около 10% населения.</w:t>
      </w:r>
    </w:p>
    <w:p w:rsidR="002C0E73" w:rsidRDefault="002C0E73" w:rsidP="002C0E73">
      <w:pPr>
        <w:ind w:firstLine="709"/>
        <w:jc w:val="both"/>
        <w:rPr>
          <w:b/>
        </w:rPr>
      </w:pPr>
      <w:r w:rsidRPr="00D470E8">
        <w:rPr>
          <w:b/>
        </w:rPr>
        <w:t>в) описание технологических зон водоснабжения, зон централизованного и нецентрализованного водоснабжения (территорий, на которых водоснабжение осуществляется с использованием централизованных и нецентрализованных систем горячего водоснабжения, систем холодного водоснабжения соответственно) и перечень центра</w:t>
      </w:r>
      <w:r>
        <w:rPr>
          <w:b/>
        </w:rPr>
        <w:t>лизованных систем водоснабжения</w:t>
      </w:r>
    </w:p>
    <w:p w:rsidR="002C0E73" w:rsidRDefault="002C0E73" w:rsidP="002C0E73">
      <w:pPr>
        <w:spacing w:before="120"/>
        <w:ind w:right="-22" w:firstLine="567"/>
        <w:jc w:val="both"/>
      </w:pPr>
      <w:r>
        <w:lastRenderedPageBreak/>
        <w:t xml:space="preserve">Водоснабжение с. Бродовое организовано от:                                               </w:t>
      </w:r>
    </w:p>
    <w:p w:rsidR="002C0E73" w:rsidRPr="00C02E58" w:rsidRDefault="002C0E73" w:rsidP="002C0E73">
      <w:pPr>
        <w:spacing w:before="120"/>
        <w:ind w:right="-22" w:firstLine="567"/>
        <w:jc w:val="both"/>
        <w:rPr>
          <w:color w:val="000000" w:themeColor="text1"/>
        </w:rPr>
      </w:pPr>
      <w:r w:rsidRPr="00C02E58">
        <w:rPr>
          <w:color w:val="000000" w:themeColor="text1"/>
        </w:rPr>
        <w:t>- централизованных систем, включающих водозаборные узлы и водопроводные сети;</w:t>
      </w:r>
    </w:p>
    <w:p w:rsidR="002C0E73" w:rsidRPr="00C02E58" w:rsidRDefault="002C0E73" w:rsidP="002C0E73">
      <w:pPr>
        <w:ind w:right="-22" w:firstLine="567"/>
        <w:jc w:val="both"/>
        <w:rPr>
          <w:color w:val="000000" w:themeColor="text1"/>
        </w:rPr>
      </w:pPr>
      <w:r w:rsidRPr="00C02E58">
        <w:rPr>
          <w:color w:val="000000" w:themeColor="text1"/>
        </w:rPr>
        <w:t>- децентрализованных источников – одиночных скважин мелкого заложения,</w:t>
      </w:r>
      <w:r>
        <w:rPr>
          <w:color w:val="000000" w:themeColor="text1"/>
        </w:rPr>
        <w:t xml:space="preserve"> </w:t>
      </w:r>
      <w:r w:rsidRPr="00C02E58">
        <w:rPr>
          <w:color w:val="000000" w:themeColor="text1"/>
        </w:rPr>
        <w:t>водоразборных колонок, шахтных и буровых колодцев.</w:t>
      </w:r>
    </w:p>
    <w:p w:rsidR="002C0E73" w:rsidRDefault="002C0E73" w:rsidP="002C0E73">
      <w:pPr>
        <w:spacing w:before="120"/>
        <w:ind w:right="-22" w:firstLine="567"/>
        <w:jc w:val="both"/>
      </w:pPr>
      <w:r>
        <w:t xml:space="preserve"> Системы централизованного водоснабжения развиты в достаточной степени и действуют в с. Бродовое от водозаборных узлов (ВЗУ).</w:t>
      </w:r>
    </w:p>
    <w:p w:rsidR="002C0E73" w:rsidRPr="00400DB0" w:rsidRDefault="002C0E73" w:rsidP="002C0E73">
      <w:pPr>
        <w:spacing w:before="120"/>
        <w:ind w:right="-22" w:firstLine="567"/>
        <w:jc w:val="both"/>
      </w:pPr>
      <w:r w:rsidRPr="00400DB0">
        <w:t>В период действия настоящей схемы водоснабжения построены и</w:t>
      </w:r>
      <w:r>
        <w:t xml:space="preserve"> </w:t>
      </w:r>
      <w:r w:rsidRPr="00400DB0">
        <w:t>сданы в эксплуатацию водозаборн</w:t>
      </w:r>
      <w:r>
        <w:t>ые</w:t>
      </w:r>
      <w:r w:rsidRPr="00400DB0">
        <w:t xml:space="preserve"> скважин</w:t>
      </w:r>
      <w:r>
        <w:t>ы</w:t>
      </w:r>
      <w:r w:rsidRPr="00400DB0">
        <w:t xml:space="preserve"> и сети водопровода по ул.</w:t>
      </w:r>
      <w:r>
        <w:t xml:space="preserve"> </w:t>
      </w:r>
      <w:r w:rsidRPr="00400DB0">
        <w:t>Лесная, Подлесная, Первомайская в с. Бродовое (</w:t>
      </w:r>
      <w:r>
        <w:t>2</w:t>
      </w:r>
      <w:r w:rsidRPr="00400DB0">
        <w:t xml:space="preserve"> артезианск</w:t>
      </w:r>
      <w:r>
        <w:t>ие</w:t>
      </w:r>
      <w:r w:rsidRPr="00400DB0">
        <w:t xml:space="preserve"> скважин</w:t>
      </w:r>
      <w:r>
        <w:t>ы</w:t>
      </w:r>
      <w:r w:rsidRPr="00400DB0">
        <w:t xml:space="preserve"> производительностью 15 м</w:t>
      </w:r>
      <w:r w:rsidRPr="00400DB0">
        <w:rPr>
          <w:vertAlign w:val="superscript"/>
        </w:rPr>
        <w:t>3</w:t>
      </w:r>
      <w:r w:rsidRPr="00400DB0">
        <w:t>/час</w:t>
      </w:r>
      <w:r>
        <w:t xml:space="preserve"> каждая</w:t>
      </w:r>
      <w:r w:rsidRPr="00400DB0">
        <w:t xml:space="preserve">, протяженность трассы водопровода – 4997 м). </w:t>
      </w:r>
    </w:p>
    <w:p w:rsidR="002C0E73" w:rsidRPr="00D06424" w:rsidRDefault="002C0E73" w:rsidP="002C0E73">
      <w:pPr>
        <w:ind w:firstLine="567"/>
        <w:jc w:val="both"/>
      </w:pPr>
      <w:r w:rsidRPr="00D06424">
        <w:t>Система централизованного водоснабжения обеспечивает хозяйственно-питьевой водой около 90% населения с. Бродовое. Остальная часть населения 10% использует водоразборные колонки, а также индивидуальные трубчатые или шахтные колодцы.</w:t>
      </w:r>
    </w:p>
    <w:p w:rsidR="002C0E73" w:rsidRPr="00D06424" w:rsidRDefault="002C0E73" w:rsidP="002C0E73">
      <w:pPr>
        <w:ind w:firstLine="567"/>
        <w:jc w:val="both"/>
      </w:pPr>
      <w:r w:rsidRPr="00D06424">
        <w:t xml:space="preserve">Система централизованного водоснабжения организована от </w:t>
      </w:r>
      <w:r>
        <w:t>6</w:t>
      </w:r>
      <w:r w:rsidRPr="00D06424">
        <w:t xml:space="preserve"> артезианских скважин, представленных в Таблице 1: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1"/>
        <w:gridCol w:w="2409"/>
        <w:gridCol w:w="1545"/>
        <w:gridCol w:w="1299"/>
        <w:gridCol w:w="1188"/>
        <w:gridCol w:w="1358"/>
        <w:gridCol w:w="1052"/>
      </w:tblGrid>
      <w:tr w:rsidR="002C0E73" w:rsidTr="002C0E73">
        <w:trPr>
          <w:cantSplit/>
          <w:trHeight w:val="820"/>
          <w:jc w:val="center"/>
        </w:trPr>
        <w:tc>
          <w:tcPr>
            <w:tcW w:w="681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403A9B">
              <w:rPr>
                <w:b/>
                <w:sz w:val="20"/>
                <w:szCs w:val="20"/>
              </w:rPr>
              <w:t>№№</w:t>
            </w:r>
          </w:p>
          <w:p w:rsidR="002C0E73" w:rsidRPr="00403A9B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403A9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409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403A9B">
              <w:rPr>
                <w:b/>
                <w:sz w:val="20"/>
                <w:szCs w:val="20"/>
              </w:rPr>
              <w:t>Наименование объекта и его местоположение</w:t>
            </w:r>
          </w:p>
        </w:tc>
        <w:tc>
          <w:tcPr>
            <w:tcW w:w="1545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403A9B">
              <w:rPr>
                <w:b/>
                <w:sz w:val="20"/>
                <w:szCs w:val="20"/>
              </w:rPr>
              <w:t>Состав водозаборного узла</w:t>
            </w:r>
          </w:p>
        </w:tc>
        <w:tc>
          <w:tcPr>
            <w:tcW w:w="1299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403A9B">
              <w:rPr>
                <w:b/>
                <w:sz w:val="20"/>
                <w:szCs w:val="20"/>
              </w:rPr>
              <w:t>Год ввода в эксплуат.</w:t>
            </w:r>
          </w:p>
        </w:tc>
        <w:tc>
          <w:tcPr>
            <w:tcW w:w="1188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403A9B">
              <w:rPr>
                <w:b/>
                <w:sz w:val="20"/>
                <w:szCs w:val="20"/>
              </w:rPr>
              <w:t>Номер скважины по ГВК</w:t>
            </w:r>
          </w:p>
        </w:tc>
        <w:tc>
          <w:tcPr>
            <w:tcW w:w="1358" w:type="dxa"/>
            <w:vAlign w:val="center"/>
          </w:tcPr>
          <w:p w:rsidR="002C0E73" w:rsidRPr="00BA1953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BA1953">
              <w:rPr>
                <w:b/>
                <w:sz w:val="20"/>
                <w:szCs w:val="20"/>
              </w:rPr>
              <w:t>Производи-тельность, м³/час</w:t>
            </w:r>
          </w:p>
        </w:tc>
        <w:tc>
          <w:tcPr>
            <w:tcW w:w="1052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403A9B">
              <w:rPr>
                <w:b/>
                <w:sz w:val="20"/>
                <w:szCs w:val="20"/>
              </w:rPr>
              <w:t>Глубина, м</w:t>
            </w:r>
          </w:p>
        </w:tc>
      </w:tr>
      <w:tr w:rsidR="002C0E73" w:rsidTr="002C0E73">
        <w:trPr>
          <w:trHeight w:val="340"/>
          <w:jc w:val="center"/>
        </w:trPr>
        <w:tc>
          <w:tcPr>
            <w:tcW w:w="681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 w:rsidRPr="00403A9B">
              <w:rPr>
                <w:b/>
              </w:rPr>
              <w:t>1</w:t>
            </w:r>
          </w:p>
        </w:tc>
        <w:tc>
          <w:tcPr>
            <w:tcW w:w="2409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 w:rsidRPr="00403A9B">
              <w:rPr>
                <w:b/>
              </w:rPr>
              <w:t>2</w:t>
            </w:r>
          </w:p>
        </w:tc>
        <w:tc>
          <w:tcPr>
            <w:tcW w:w="1545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 w:rsidRPr="00403A9B">
              <w:rPr>
                <w:b/>
              </w:rPr>
              <w:t>3</w:t>
            </w:r>
          </w:p>
        </w:tc>
        <w:tc>
          <w:tcPr>
            <w:tcW w:w="1299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 w:rsidRPr="00403A9B">
              <w:rPr>
                <w:b/>
              </w:rPr>
              <w:t>4</w:t>
            </w:r>
          </w:p>
        </w:tc>
        <w:tc>
          <w:tcPr>
            <w:tcW w:w="1188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 w:rsidRPr="00403A9B">
              <w:rPr>
                <w:b/>
              </w:rPr>
              <w:t>5</w:t>
            </w:r>
          </w:p>
        </w:tc>
        <w:tc>
          <w:tcPr>
            <w:tcW w:w="1358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52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C0E73" w:rsidTr="002C0E73">
        <w:trPr>
          <w:trHeight w:val="1063"/>
          <w:jc w:val="center"/>
        </w:trPr>
        <w:tc>
          <w:tcPr>
            <w:tcW w:w="681" w:type="dxa"/>
            <w:vAlign w:val="center"/>
          </w:tcPr>
          <w:p w:rsidR="002C0E73" w:rsidRDefault="002C0E73" w:rsidP="002C0E73">
            <w:pPr>
              <w:ind w:right="-22"/>
              <w:jc w:val="center"/>
            </w:pPr>
            <w:r>
              <w:t>1</w:t>
            </w:r>
          </w:p>
        </w:tc>
        <w:tc>
          <w:tcPr>
            <w:tcW w:w="2409" w:type="dxa"/>
            <w:vAlign w:val="center"/>
          </w:tcPr>
          <w:p w:rsidR="002C0E73" w:rsidRPr="00AC571C" w:rsidRDefault="002C0E73" w:rsidP="002C0E73">
            <w:pPr>
              <w:ind w:right="-22"/>
              <w:jc w:val="center"/>
            </w:pPr>
            <w:r w:rsidRPr="00AC571C">
              <w:t>ВЗУ</w:t>
            </w:r>
            <w:r>
              <w:t xml:space="preserve">                             с.Бродовое</w:t>
            </w:r>
          </w:p>
        </w:tc>
        <w:tc>
          <w:tcPr>
            <w:tcW w:w="1545" w:type="dxa"/>
            <w:vAlign w:val="center"/>
          </w:tcPr>
          <w:p w:rsidR="002C0E73" w:rsidRPr="00AC571C" w:rsidRDefault="002C0E73" w:rsidP="002C0E73">
            <w:pPr>
              <w:ind w:right="-22"/>
              <w:jc w:val="center"/>
              <w:rPr>
                <w:sz w:val="20"/>
                <w:szCs w:val="20"/>
              </w:rPr>
            </w:pPr>
            <w:r w:rsidRPr="00AC571C">
              <w:rPr>
                <w:sz w:val="20"/>
                <w:szCs w:val="20"/>
              </w:rPr>
              <w:t>артскважина</w:t>
            </w:r>
          </w:p>
          <w:p w:rsidR="002C0E73" w:rsidRPr="00AC571C" w:rsidRDefault="002C0E73" w:rsidP="002C0E73">
            <w:pPr>
              <w:ind w:right="-22"/>
              <w:jc w:val="center"/>
              <w:rPr>
                <w:sz w:val="20"/>
                <w:szCs w:val="20"/>
              </w:rPr>
            </w:pPr>
            <w:r w:rsidRPr="00AC571C">
              <w:rPr>
                <w:sz w:val="20"/>
                <w:szCs w:val="20"/>
              </w:rPr>
              <w:t>ВБ</w:t>
            </w:r>
          </w:p>
        </w:tc>
        <w:tc>
          <w:tcPr>
            <w:tcW w:w="1299" w:type="dxa"/>
            <w:vAlign w:val="center"/>
          </w:tcPr>
          <w:p w:rsidR="002C0E73" w:rsidRDefault="002C0E73" w:rsidP="002C0E73">
            <w:pPr>
              <w:ind w:right="-22"/>
              <w:jc w:val="center"/>
            </w:pPr>
            <w:r>
              <w:t>1977</w:t>
            </w:r>
          </w:p>
        </w:tc>
        <w:tc>
          <w:tcPr>
            <w:tcW w:w="1188" w:type="dxa"/>
            <w:vAlign w:val="center"/>
          </w:tcPr>
          <w:p w:rsidR="002C0E73" w:rsidRDefault="002C0E73" w:rsidP="002C0E73">
            <w:pPr>
              <w:ind w:right="-22"/>
              <w:jc w:val="center"/>
            </w:pPr>
            <w:r>
              <w:t>3812</w:t>
            </w:r>
          </w:p>
        </w:tc>
        <w:tc>
          <w:tcPr>
            <w:tcW w:w="1358" w:type="dxa"/>
            <w:vAlign w:val="center"/>
          </w:tcPr>
          <w:p w:rsidR="002C0E73" w:rsidRDefault="002C0E73" w:rsidP="002C0E73">
            <w:pPr>
              <w:ind w:right="-22"/>
              <w:jc w:val="center"/>
            </w:pPr>
            <w:r>
              <w:t>141</w:t>
            </w:r>
          </w:p>
        </w:tc>
        <w:tc>
          <w:tcPr>
            <w:tcW w:w="1052" w:type="dxa"/>
            <w:vAlign w:val="center"/>
          </w:tcPr>
          <w:p w:rsidR="002C0E73" w:rsidRDefault="002C0E73" w:rsidP="002C0E73">
            <w:pPr>
              <w:ind w:right="-22"/>
              <w:jc w:val="center"/>
            </w:pPr>
            <w:r>
              <w:t>25-31</w:t>
            </w:r>
          </w:p>
        </w:tc>
      </w:tr>
      <w:tr w:rsidR="002C0E73" w:rsidTr="002C0E73">
        <w:trPr>
          <w:trHeight w:val="418"/>
          <w:jc w:val="center"/>
        </w:trPr>
        <w:tc>
          <w:tcPr>
            <w:tcW w:w="681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09" w:type="dxa"/>
            <w:vAlign w:val="center"/>
          </w:tcPr>
          <w:p w:rsidR="002C0E73" w:rsidRPr="00AC571C" w:rsidRDefault="002C0E73" w:rsidP="002C0E73">
            <w:pPr>
              <w:spacing w:before="120"/>
              <w:ind w:right="-22"/>
              <w:jc w:val="center"/>
            </w:pPr>
            <w:r w:rsidRPr="00AC571C">
              <w:t xml:space="preserve">ВЗУ                         </w:t>
            </w:r>
            <w:r>
              <w:t>с.Бродовое</w:t>
            </w:r>
          </w:p>
        </w:tc>
        <w:tc>
          <w:tcPr>
            <w:tcW w:w="1545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 w:rsidRPr="00AC571C">
              <w:rPr>
                <w:sz w:val="20"/>
                <w:szCs w:val="20"/>
              </w:rPr>
              <w:t>артскважина</w:t>
            </w:r>
          </w:p>
          <w:p w:rsidR="002C0E73" w:rsidRPr="00AC571C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 w:rsidRPr="00AC571C">
              <w:rPr>
                <w:sz w:val="20"/>
                <w:szCs w:val="20"/>
              </w:rPr>
              <w:t>ВБ</w:t>
            </w:r>
          </w:p>
        </w:tc>
        <w:tc>
          <w:tcPr>
            <w:tcW w:w="1299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1993</w:t>
            </w:r>
          </w:p>
        </w:tc>
        <w:tc>
          <w:tcPr>
            <w:tcW w:w="1188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4270</w:t>
            </w:r>
          </w:p>
        </w:tc>
        <w:tc>
          <w:tcPr>
            <w:tcW w:w="1358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141</w:t>
            </w:r>
          </w:p>
        </w:tc>
        <w:tc>
          <w:tcPr>
            <w:tcW w:w="1052" w:type="dxa"/>
            <w:vAlign w:val="center"/>
          </w:tcPr>
          <w:p w:rsidR="002C0E73" w:rsidRDefault="002C0E73" w:rsidP="002C0E73">
            <w:pPr>
              <w:ind w:right="-22"/>
              <w:jc w:val="center"/>
            </w:pPr>
            <w:r>
              <w:t>25-31</w:t>
            </w:r>
          </w:p>
        </w:tc>
      </w:tr>
      <w:tr w:rsidR="002C0E73" w:rsidTr="002C0E73">
        <w:trPr>
          <w:trHeight w:val="517"/>
          <w:jc w:val="center"/>
        </w:trPr>
        <w:tc>
          <w:tcPr>
            <w:tcW w:w="681" w:type="dxa"/>
            <w:vAlign w:val="center"/>
          </w:tcPr>
          <w:p w:rsidR="002C0E73" w:rsidRDefault="002C0E73" w:rsidP="002C0E73">
            <w:pPr>
              <w:ind w:right="-22"/>
              <w:jc w:val="center"/>
            </w:pPr>
            <w:r>
              <w:t>3</w:t>
            </w:r>
          </w:p>
        </w:tc>
        <w:tc>
          <w:tcPr>
            <w:tcW w:w="2409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ВЗУ                     с.Бродовое, СХА (колхоз) Заря</w:t>
            </w:r>
          </w:p>
        </w:tc>
        <w:tc>
          <w:tcPr>
            <w:tcW w:w="1545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артскважина</w:t>
            </w:r>
          </w:p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</w:t>
            </w:r>
          </w:p>
        </w:tc>
        <w:tc>
          <w:tcPr>
            <w:tcW w:w="1299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1969</w:t>
            </w:r>
          </w:p>
        </w:tc>
        <w:tc>
          <w:tcPr>
            <w:tcW w:w="1188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3586</w:t>
            </w:r>
          </w:p>
        </w:tc>
        <w:tc>
          <w:tcPr>
            <w:tcW w:w="1358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141</w:t>
            </w:r>
          </w:p>
        </w:tc>
        <w:tc>
          <w:tcPr>
            <w:tcW w:w="1052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25-31</w:t>
            </w:r>
          </w:p>
        </w:tc>
      </w:tr>
      <w:tr w:rsidR="002C0E73" w:rsidTr="002C0E73">
        <w:trPr>
          <w:trHeight w:val="517"/>
          <w:jc w:val="center"/>
        </w:trPr>
        <w:tc>
          <w:tcPr>
            <w:tcW w:w="681" w:type="dxa"/>
            <w:vAlign w:val="center"/>
          </w:tcPr>
          <w:p w:rsidR="002C0E73" w:rsidRDefault="002C0E73" w:rsidP="002C0E73">
            <w:pPr>
              <w:ind w:right="-22"/>
              <w:jc w:val="center"/>
            </w:pPr>
            <w:r>
              <w:t>4</w:t>
            </w:r>
          </w:p>
        </w:tc>
        <w:tc>
          <w:tcPr>
            <w:tcW w:w="2409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ВЗУ                     с.Бродовое, СХА (колхоз) Заря</w:t>
            </w:r>
          </w:p>
        </w:tc>
        <w:tc>
          <w:tcPr>
            <w:tcW w:w="1545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артскважина</w:t>
            </w:r>
          </w:p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</w:t>
            </w:r>
          </w:p>
          <w:p w:rsidR="002C0E73" w:rsidRDefault="002C0E73" w:rsidP="002C0E73">
            <w:pPr>
              <w:spacing w:before="120"/>
              <w:ind w:right="-22"/>
              <w:jc w:val="center"/>
            </w:pPr>
          </w:p>
        </w:tc>
        <w:tc>
          <w:tcPr>
            <w:tcW w:w="1299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1985</w:t>
            </w:r>
          </w:p>
        </w:tc>
        <w:tc>
          <w:tcPr>
            <w:tcW w:w="1188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4092</w:t>
            </w:r>
          </w:p>
        </w:tc>
        <w:tc>
          <w:tcPr>
            <w:tcW w:w="1358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141</w:t>
            </w:r>
          </w:p>
        </w:tc>
        <w:tc>
          <w:tcPr>
            <w:tcW w:w="1052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25-31</w:t>
            </w:r>
          </w:p>
        </w:tc>
      </w:tr>
      <w:tr w:rsidR="002C0E73" w:rsidTr="002C0E73">
        <w:trPr>
          <w:trHeight w:val="517"/>
          <w:jc w:val="center"/>
        </w:trPr>
        <w:tc>
          <w:tcPr>
            <w:tcW w:w="681" w:type="dxa"/>
            <w:vAlign w:val="center"/>
          </w:tcPr>
          <w:p w:rsidR="002C0E73" w:rsidRDefault="002C0E73" w:rsidP="002C0E73">
            <w:pPr>
              <w:ind w:right="-22"/>
              <w:jc w:val="center"/>
            </w:pPr>
            <w:r>
              <w:t>5</w:t>
            </w:r>
          </w:p>
        </w:tc>
        <w:tc>
          <w:tcPr>
            <w:tcW w:w="2409" w:type="dxa"/>
            <w:vAlign w:val="center"/>
          </w:tcPr>
          <w:p w:rsidR="002C0E73" w:rsidRPr="00AC571C" w:rsidRDefault="002C0E73" w:rsidP="002C0E73">
            <w:pPr>
              <w:ind w:right="-22"/>
              <w:jc w:val="center"/>
            </w:pPr>
            <w:r w:rsidRPr="00AC571C">
              <w:t>ВЗУ</w:t>
            </w:r>
            <w:r>
              <w:t xml:space="preserve">                             с.Бродовое</w:t>
            </w:r>
          </w:p>
        </w:tc>
        <w:tc>
          <w:tcPr>
            <w:tcW w:w="1545" w:type="dxa"/>
            <w:vAlign w:val="center"/>
          </w:tcPr>
          <w:p w:rsidR="002C0E73" w:rsidRDefault="002C0E73" w:rsidP="002C0E73">
            <w:pPr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AC571C">
              <w:rPr>
                <w:sz w:val="20"/>
                <w:szCs w:val="20"/>
              </w:rPr>
              <w:t>ртскважина</w:t>
            </w:r>
          </w:p>
          <w:p w:rsidR="002C0E73" w:rsidRPr="00AC571C" w:rsidRDefault="002C0E73" w:rsidP="002C0E73">
            <w:pPr>
              <w:ind w:right="-22"/>
              <w:jc w:val="center"/>
              <w:rPr>
                <w:sz w:val="20"/>
                <w:szCs w:val="20"/>
              </w:rPr>
            </w:pPr>
            <w:r w:rsidRPr="00AC571C">
              <w:rPr>
                <w:sz w:val="20"/>
                <w:szCs w:val="20"/>
              </w:rPr>
              <w:t>артскважина</w:t>
            </w:r>
          </w:p>
          <w:p w:rsidR="002C0E73" w:rsidRDefault="002C0E73" w:rsidP="002C0E73">
            <w:pPr>
              <w:ind w:right="-22"/>
              <w:jc w:val="center"/>
              <w:rPr>
                <w:sz w:val="20"/>
                <w:szCs w:val="20"/>
              </w:rPr>
            </w:pPr>
            <w:r w:rsidRPr="00AC571C">
              <w:rPr>
                <w:sz w:val="20"/>
                <w:szCs w:val="20"/>
              </w:rPr>
              <w:t>ВБ</w:t>
            </w:r>
          </w:p>
          <w:p w:rsidR="002C0E73" w:rsidRPr="00AC571C" w:rsidRDefault="002C0E73" w:rsidP="002C0E73">
            <w:pPr>
              <w:ind w:right="-22"/>
              <w:jc w:val="center"/>
              <w:rPr>
                <w:sz w:val="20"/>
                <w:szCs w:val="20"/>
              </w:rPr>
            </w:pPr>
            <w:r w:rsidRPr="00AC571C">
              <w:rPr>
                <w:sz w:val="20"/>
                <w:szCs w:val="20"/>
              </w:rPr>
              <w:t>ВБ</w:t>
            </w:r>
          </w:p>
        </w:tc>
        <w:tc>
          <w:tcPr>
            <w:tcW w:w="1299" w:type="dxa"/>
            <w:vAlign w:val="center"/>
          </w:tcPr>
          <w:p w:rsidR="002C0E73" w:rsidRPr="00B4691C" w:rsidRDefault="002C0E73" w:rsidP="002C0E73">
            <w:pPr>
              <w:ind w:right="-22"/>
              <w:jc w:val="center"/>
            </w:pPr>
            <w:r w:rsidRPr="00B4691C">
              <w:t>2023</w:t>
            </w:r>
          </w:p>
        </w:tc>
        <w:tc>
          <w:tcPr>
            <w:tcW w:w="1188" w:type="dxa"/>
            <w:vAlign w:val="center"/>
          </w:tcPr>
          <w:p w:rsidR="002C0E73" w:rsidRDefault="002C0E73" w:rsidP="002C0E73">
            <w:pPr>
              <w:ind w:right="-22"/>
              <w:jc w:val="center"/>
            </w:pPr>
          </w:p>
        </w:tc>
        <w:tc>
          <w:tcPr>
            <w:tcW w:w="1358" w:type="dxa"/>
          </w:tcPr>
          <w:p w:rsidR="002C0E73" w:rsidRDefault="002C0E73" w:rsidP="002C0E73">
            <w:pPr>
              <w:ind w:right="-22"/>
              <w:jc w:val="center"/>
            </w:pPr>
            <w:r>
              <w:t>15</w:t>
            </w:r>
          </w:p>
          <w:p w:rsidR="002C0E73" w:rsidRDefault="002C0E73" w:rsidP="002C0E73">
            <w:pPr>
              <w:ind w:right="-22"/>
              <w:jc w:val="center"/>
            </w:pPr>
            <w:r>
              <w:t>15</w:t>
            </w:r>
          </w:p>
        </w:tc>
        <w:tc>
          <w:tcPr>
            <w:tcW w:w="1052" w:type="dxa"/>
          </w:tcPr>
          <w:p w:rsidR="002C0E73" w:rsidRDefault="002C0E73" w:rsidP="002C0E73">
            <w:pPr>
              <w:ind w:right="-22"/>
              <w:jc w:val="center"/>
            </w:pPr>
            <w:r>
              <w:t>32</w:t>
            </w:r>
          </w:p>
          <w:p w:rsidR="002C0E73" w:rsidRDefault="002C0E73" w:rsidP="002C0E73">
            <w:pPr>
              <w:ind w:right="-22"/>
              <w:jc w:val="center"/>
            </w:pPr>
            <w:r>
              <w:t>32</w:t>
            </w:r>
          </w:p>
        </w:tc>
      </w:tr>
    </w:tbl>
    <w:p w:rsidR="002C0E73" w:rsidRDefault="002C0E73" w:rsidP="002C0E73">
      <w:pPr>
        <w:spacing w:before="120"/>
        <w:ind w:right="-22" w:firstLine="567"/>
        <w:jc w:val="both"/>
      </w:pPr>
      <w:r>
        <w:t>Примечание: ВБ – водонапорная башня; р – резервная артскважина.</w:t>
      </w:r>
    </w:p>
    <w:p w:rsidR="002C0E73" w:rsidRDefault="002C0E73" w:rsidP="002C0E73">
      <w:pPr>
        <w:spacing w:before="120"/>
        <w:ind w:right="-22" w:firstLine="567"/>
        <w:jc w:val="both"/>
        <w:rPr>
          <w:b/>
        </w:rPr>
      </w:pPr>
      <w:r w:rsidRPr="0097715E">
        <w:rPr>
          <w:b/>
        </w:rPr>
        <w:t>г) описание результатов технического обследования централ</w:t>
      </w:r>
      <w:r>
        <w:rPr>
          <w:b/>
        </w:rPr>
        <w:t>изованных систем водоснабжения</w:t>
      </w:r>
    </w:p>
    <w:p w:rsidR="002C0E73" w:rsidRPr="00D66FBD" w:rsidRDefault="002C0E73" w:rsidP="002C0E73">
      <w:pPr>
        <w:spacing w:before="120"/>
        <w:ind w:right="-22" w:firstLine="567"/>
        <w:jc w:val="both"/>
        <w:rPr>
          <w:i/>
        </w:rPr>
      </w:pPr>
      <w:r w:rsidRPr="00D66FBD">
        <w:rPr>
          <w:i/>
        </w:rPr>
        <w:t>Описание состояния существующих источников водоснабжения и водозаборных сооружений:</w:t>
      </w:r>
    </w:p>
    <w:p w:rsidR="002C0E73" w:rsidRDefault="002C0E73" w:rsidP="002C0E73">
      <w:pPr>
        <w:spacing w:before="120"/>
        <w:ind w:right="-22" w:firstLine="567"/>
        <w:jc w:val="both"/>
      </w:pPr>
      <w:r w:rsidRPr="003812F3">
        <w:t>Все скважины обеспечены зонами санитарной охраны первого пояса, размеры которых соответствуют требуемым (30 метров). Зоны санитарной охраны первого пояса должны быть огорожены забором, благоустроены и озеленены.</w:t>
      </w:r>
      <w:r>
        <w:t xml:space="preserve"> Эксплуатация зон санитарной охраны соблюдается в соответствии с требованиями СанПиН 2.1.4.1110-02 «Зоны санитарной охраны источников водоснабжения и водопроводов хозяйственно-питьевого назначения». Проекты зон санитарной охраны второго и третьего пояса в настоящее время отсутствуют. </w:t>
      </w:r>
    </w:p>
    <w:p w:rsidR="002C0E73" w:rsidRDefault="002C0E73" w:rsidP="002C0E73">
      <w:pPr>
        <w:spacing w:before="120"/>
        <w:ind w:right="-22" w:firstLine="567"/>
        <w:jc w:val="both"/>
      </w:pPr>
      <w:r>
        <w:t xml:space="preserve">Все артезианские скважины имеют наземные павильоны (кирпичные, металлические, деревянные) для отбора проб с целью контроля качества воды. </w:t>
      </w:r>
    </w:p>
    <w:p w:rsidR="002C0E73" w:rsidRDefault="002C0E73" w:rsidP="002C0E73">
      <w:pPr>
        <w:spacing w:before="120"/>
        <w:ind w:right="-22" w:firstLine="567"/>
        <w:jc w:val="both"/>
      </w:pPr>
      <w:r w:rsidRPr="0065358B">
        <w:lastRenderedPageBreak/>
        <w:t>Оборудование большинства ВЗУ (артскважин) требует капитального ремонта.</w:t>
      </w:r>
    </w:p>
    <w:p w:rsidR="002C0E73" w:rsidRPr="00D66FBD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6FBD">
        <w:rPr>
          <w:rFonts w:ascii="Times New Roman" w:hAnsi="Times New Roman" w:cs="Times New Roman"/>
          <w:i/>
          <w:sz w:val="24"/>
          <w:szCs w:val="24"/>
        </w:rPr>
        <w:t>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воды:</w:t>
      </w:r>
    </w:p>
    <w:p w:rsidR="002C0E73" w:rsidRPr="00927EA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76A">
        <w:rPr>
          <w:rFonts w:ascii="Times New Roman" w:hAnsi="Times New Roman" w:cs="Times New Roman"/>
          <w:sz w:val="24"/>
          <w:szCs w:val="24"/>
        </w:rPr>
        <w:t xml:space="preserve">Источником водоснабжения </w:t>
      </w:r>
      <w:r>
        <w:rPr>
          <w:rFonts w:ascii="Times New Roman" w:hAnsi="Times New Roman" w:cs="Times New Roman"/>
          <w:sz w:val="24"/>
          <w:szCs w:val="24"/>
        </w:rPr>
        <w:t>Бро</w:t>
      </w:r>
      <w:r w:rsidRPr="0075276A">
        <w:rPr>
          <w:rFonts w:ascii="Times New Roman" w:hAnsi="Times New Roman" w:cs="Times New Roman"/>
          <w:sz w:val="24"/>
          <w:szCs w:val="24"/>
        </w:rPr>
        <w:t xml:space="preserve">довского сельского поселения </w:t>
      </w:r>
      <w:r w:rsidRPr="00927EAE">
        <w:rPr>
          <w:rFonts w:ascii="Times New Roman" w:hAnsi="Times New Roman" w:cs="Times New Roman"/>
          <w:sz w:val="24"/>
          <w:szCs w:val="24"/>
        </w:rPr>
        <w:t>являются артезианские и частично грунтовые воды. Существующий водоотбор не превышает утвержденные запасы подземных вод.</w:t>
      </w:r>
    </w:p>
    <w:p w:rsidR="002C0E73" w:rsidRPr="0075276A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76A">
        <w:rPr>
          <w:rFonts w:ascii="Times New Roman" w:hAnsi="Times New Roman" w:cs="Times New Roman"/>
          <w:sz w:val="24"/>
          <w:szCs w:val="24"/>
        </w:rPr>
        <w:t xml:space="preserve">Артезианская вода соответствует требованиям </w:t>
      </w:r>
      <w:r w:rsidRPr="007527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СанПиН 2.1.4.1074-01</w:t>
      </w:r>
      <w:r w:rsidRPr="0075276A">
        <w:rPr>
          <w:rFonts w:ascii="Times New Roman" w:hAnsi="Times New Roman" w:cs="Times New Roman"/>
          <w:sz w:val="24"/>
          <w:szCs w:val="24"/>
        </w:rPr>
        <w:t xml:space="preserve"> «Питьевая вода. Гигиенические требования к качеству воды централизованных систем питьевого водоснабжения. Контроль качества».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6FBD">
        <w:rPr>
          <w:rFonts w:ascii="Times New Roman" w:hAnsi="Times New Roman" w:cs="Times New Roman"/>
          <w:i/>
          <w:sz w:val="24"/>
          <w:szCs w:val="24"/>
        </w:rPr>
        <w:t>Описание состояния и функциониро</w:t>
      </w:r>
      <w:r>
        <w:rPr>
          <w:rFonts w:ascii="Times New Roman" w:hAnsi="Times New Roman" w:cs="Times New Roman"/>
          <w:i/>
          <w:sz w:val="24"/>
          <w:szCs w:val="24"/>
        </w:rPr>
        <w:t>вания существующих насосных цен</w:t>
      </w:r>
      <w:r w:rsidRPr="00D66FBD">
        <w:rPr>
          <w:rFonts w:ascii="Times New Roman" w:hAnsi="Times New Roman" w:cs="Times New Roman"/>
          <w:i/>
          <w:sz w:val="24"/>
          <w:szCs w:val="24"/>
        </w:rPr>
        <w:t>трализованных станций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A78">
        <w:rPr>
          <w:rFonts w:ascii="Times New Roman" w:hAnsi="Times New Roman" w:cs="Times New Roman"/>
          <w:sz w:val="24"/>
          <w:szCs w:val="24"/>
        </w:rPr>
        <w:t xml:space="preserve">Основные характеристики </w:t>
      </w:r>
      <w:r>
        <w:rPr>
          <w:rFonts w:ascii="Times New Roman" w:hAnsi="Times New Roman" w:cs="Times New Roman"/>
          <w:sz w:val="24"/>
          <w:szCs w:val="24"/>
        </w:rPr>
        <w:t>насосных станций представлены в Т</w:t>
      </w:r>
      <w:r w:rsidRPr="005C3A78">
        <w:rPr>
          <w:rFonts w:ascii="Times New Roman" w:hAnsi="Times New Roman" w:cs="Times New Roman"/>
          <w:sz w:val="24"/>
          <w:szCs w:val="24"/>
        </w:rPr>
        <w:t>аблице</w:t>
      </w:r>
      <w:r>
        <w:rPr>
          <w:rFonts w:ascii="Times New Roman" w:hAnsi="Times New Roman" w:cs="Times New Roman"/>
          <w:sz w:val="24"/>
          <w:szCs w:val="24"/>
        </w:rPr>
        <w:t xml:space="preserve"> 2:</w:t>
      </w: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302"/>
        <w:gridCol w:w="1701"/>
        <w:gridCol w:w="1479"/>
        <w:gridCol w:w="1104"/>
        <w:gridCol w:w="1102"/>
        <w:gridCol w:w="1276"/>
      </w:tblGrid>
      <w:tr w:rsidR="002C0E73" w:rsidRPr="00367679" w:rsidTr="002C0E73">
        <w:trPr>
          <w:trHeight w:val="387"/>
        </w:trPr>
        <w:tc>
          <w:tcPr>
            <w:tcW w:w="817" w:type="dxa"/>
            <w:vMerge w:val="restart"/>
            <w:vAlign w:val="center"/>
          </w:tcPr>
          <w:p w:rsidR="002C0E73" w:rsidRPr="00367679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367679">
              <w:rPr>
                <w:b/>
                <w:sz w:val="20"/>
                <w:szCs w:val="20"/>
              </w:rPr>
              <w:t>№№ п/п</w:t>
            </w:r>
          </w:p>
        </w:tc>
        <w:tc>
          <w:tcPr>
            <w:tcW w:w="2302" w:type="dxa"/>
            <w:vMerge w:val="restart"/>
            <w:vAlign w:val="center"/>
          </w:tcPr>
          <w:p w:rsidR="002C0E73" w:rsidRPr="00367679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367679">
              <w:rPr>
                <w:b/>
                <w:sz w:val="20"/>
                <w:szCs w:val="20"/>
              </w:rPr>
              <w:t>Наименование узла и его местоположение</w:t>
            </w:r>
          </w:p>
        </w:tc>
        <w:tc>
          <w:tcPr>
            <w:tcW w:w="1701" w:type="dxa"/>
            <w:vMerge w:val="restart"/>
            <w:vAlign w:val="center"/>
          </w:tcPr>
          <w:p w:rsidR="002C0E73" w:rsidRPr="00367679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6D51B2">
              <w:rPr>
                <w:b/>
                <w:sz w:val="20"/>
                <w:szCs w:val="20"/>
              </w:rPr>
              <w:t>Количество и объем резервуаров, м³</w:t>
            </w:r>
          </w:p>
        </w:tc>
        <w:tc>
          <w:tcPr>
            <w:tcW w:w="4961" w:type="dxa"/>
            <w:gridSpan w:val="4"/>
            <w:vAlign w:val="center"/>
          </w:tcPr>
          <w:p w:rsidR="002C0E73" w:rsidRPr="00367679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367679">
              <w:rPr>
                <w:b/>
                <w:sz w:val="20"/>
                <w:szCs w:val="20"/>
              </w:rPr>
              <w:t>Оборудование</w:t>
            </w:r>
          </w:p>
        </w:tc>
      </w:tr>
      <w:tr w:rsidR="002C0E73" w:rsidRPr="00367679" w:rsidTr="002C0E73">
        <w:trPr>
          <w:trHeight w:val="584"/>
        </w:trPr>
        <w:tc>
          <w:tcPr>
            <w:tcW w:w="817" w:type="dxa"/>
            <w:vMerge/>
            <w:vAlign w:val="center"/>
          </w:tcPr>
          <w:p w:rsidR="002C0E73" w:rsidRPr="00367679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02" w:type="dxa"/>
            <w:vMerge/>
            <w:vAlign w:val="center"/>
          </w:tcPr>
          <w:p w:rsidR="002C0E73" w:rsidRPr="00367679" w:rsidRDefault="002C0E73" w:rsidP="002C0E73">
            <w:pPr>
              <w:spacing w:before="120"/>
              <w:ind w:right="-2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C0E73" w:rsidRPr="00367679" w:rsidRDefault="002C0E73" w:rsidP="002C0E73">
            <w:pPr>
              <w:spacing w:before="120"/>
              <w:ind w:right="-2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2C0E73" w:rsidRPr="00367679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367679">
              <w:rPr>
                <w:b/>
                <w:sz w:val="20"/>
                <w:szCs w:val="20"/>
              </w:rPr>
              <w:t>марка насоса</w:t>
            </w:r>
          </w:p>
        </w:tc>
        <w:tc>
          <w:tcPr>
            <w:tcW w:w="1104" w:type="dxa"/>
            <w:vAlign w:val="center"/>
          </w:tcPr>
          <w:p w:rsidR="002C0E73" w:rsidRPr="00BA1953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BA1953">
              <w:rPr>
                <w:b/>
                <w:sz w:val="20"/>
                <w:szCs w:val="20"/>
              </w:rPr>
              <w:t>производ, м³/ч</w:t>
            </w:r>
          </w:p>
        </w:tc>
        <w:tc>
          <w:tcPr>
            <w:tcW w:w="1102" w:type="dxa"/>
            <w:vAlign w:val="center"/>
          </w:tcPr>
          <w:p w:rsidR="002C0E73" w:rsidRPr="00367679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367679">
              <w:rPr>
                <w:b/>
                <w:sz w:val="20"/>
                <w:szCs w:val="20"/>
              </w:rPr>
              <w:t>напор, м</w:t>
            </w:r>
          </w:p>
        </w:tc>
        <w:tc>
          <w:tcPr>
            <w:tcW w:w="1276" w:type="dxa"/>
            <w:vAlign w:val="center"/>
          </w:tcPr>
          <w:p w:rsidR="002C0E73" w:rsidRPr="00367679" w:rsidRDefault="002C0E73" w:rsidP="002C0E73">
            <w:pPr>
              <w:ind w:right="-22"/>
              <w:jc w:val="center"/>
              <w:rPr>
                <w:b/>
                <w:sz w:val="20"/>
                <w:szCs w:val="20"/>
              </w:rPr>
            </w:pPr>
            <w:r w:rsidRPr="00367679">
              <w:rPr>
                <w:b/>
                <w:sz w:val="20"/>
                <w:szCs w:val="20"/>
              </w:rPr>
              <w:t>мощность, кВт</w:t>
            </w:r>
          </w:p>
        </w:tc>
      </w:tr>
      <w:tr w:rsidR="002C0E73" w:rsidRPr="00403A9B" w:rsidTr="002C0E73">
        <w:trPr>
          <w:trHeight w:val="363"/>
        </w:trPr>
        <w:tc>
          <w:tcPr>
            <w:tcW w:w="817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 w:rsidRPr="00403A9B">
              <w:rPr>
                <w:b/>
              </w:rPr>
              <w:t>1</w:t>
            </w:r>
          </w:p>
        </w:tc>
        <w:tc>
          <w:tcPr>
            <w:tcW w:w="2302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 w:rsidRPr="00403A9B"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 w:rsidRPr="00403A9B">
              <w:rPr>
                <w:b/>
              </w:rPr>
              <w:t>3</w:t>
            </w:r>
          </w:p>
        </w:tc>
        <w:tc>
          <w:tcPr>
            <w:tcW w:w="1479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 w:rsidRPr="00403A9B">
              <w:rPr>
                <w:b/>
              </w:rPr>
              <w:t>4</w:t>
            </w:r>
          </w:p>
        </w:tc>
        <w:tc>
          <w:tcPr>
            <w:tcW w:w="1104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 w:rsidRPr="00403A9B">
              <w:rPr>
                <w:b/>
              </w:rPr>
              <w:t>5</w:t>
            </w:r>
          </w:p>
        </w:tc>
        <w:tc>
          <w:tcPr>
            <w:tcW w:w="1102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:rsidR="002C0E73" w:rsidRPr="00403A9B" w:rsidRDefault="002C0E73" w:rsidP="002C0E73">
            <w:pPr>
              <w:ind w:right="-2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C0E73" w:rsidRPr="00EA51BB" w:rsidTr="002C0E73">
        <w:trPr>
          <w:trHeight w:val="977"/>
        </w:trPr>
        <w:tc>
          <w:tcPr>
            <w:tcW w:w="817" w:type="dxa"/>
            <w:vAlign w:val="center"/>
          </w:tcPr>
          <w:p w:rsidR="002C0E73" w:rsidRDefault="002C0E73" w:rsidP="002C0E73">
            <w:pPr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2" w:type="dxa"/>
            <w:vAlign w:val="center"/>
          </w:tcPr>
          <w:p w:rsidR="002C0E73" w:rsidRPr="00AC571C" w:rsidRDefault="002C0E73" w:rsidP="002C0E73">
            <w:pPr>
              <w:ind w:right="-22"/>
              <w:jc w:val="center"/>
            </w:pPr>
            <w:r>
              <w:t>ВЗУ                           с.Бродовое</w:t>
            </w:r>
          </w:p>
        </w:tc>
        <w:tc>
          <w:tcPr>
            <w:tcW w:w="1701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1×15</w:t>
            </w:r>
          </w:p>
        </w:tc>
        <w:tc>
          <w:tcPr>
            <w:tcW w:w="1479" w:type="dxa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ЭЦВ 5-6,3-80</w:t>
            </w:r>
          </w:p>
        </w:tc>
        <w:tc>
          <w:tcPr>
            <w:tcW w:w="1104" w:type="dxa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</w:t>
            </w:r>
          </w:p>
        </w:tc>
        <w:tc>
          <w:tcPr>
            <w:tcW w:w="1102" w:type="dxa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C0E73" w:rsidRPr="00EA51BB" w:rsidTr="002C0E73">
        <w:trPr>
          <w:trHeight w:val="464"/>
        </w:trPr>
        <w:tc>
          <w:tcPr>
            <w:tcW w:w="817" w:type="dxa"/>
            <w:vAlign w:val="center"/>
          </w:tcPr>
          <w:p w:rsidR="002C0E73" w:rsidRDefault="002C0E73" w:rsidP="002C0E73">
            <w:pPr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02" w:type="dxa"/>
            <w:vAlign w:val="center"/>
          </w:tcPr>
          <w:p w:rsidR="002C0E73" w:rsidRPr="00AC571C" w:rsidRDefault="002C0E73" w:rsidP="002C0E73">
            <w:pPr>
              <w:spacing w:before="120"/>
              <w:ind w:right="-22"/>
              <w:jc w:val="center"/>
            </w:pPr>
            <w:r w:rsidRPr="00AC571C">
              <w:t xml:space="preserve">ВЗУ                         </w:t>
            </w:r>
            <w:r>
              <w:t>с.Бродовое</w:t>
            </w:r>
          </w:p>
        </w:tc>
        <w:tc>
          <w:tcPr>
            <w:tcW w:w="1701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1×15</w:t>
            </w:r>
          </w:p>
        </w:tc>
        <w:tc>
          <w:tcPr>
            <w:tcW w:w="1479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ЭЦВ 5-6,3-80</w:t>
            </w:r>
          </w:p>
        </w:tc>
        <w:tc>
          <w:tcPr>
            <w:tcW w:w="1104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</w:t>
            </w:r>
          </w:p>
        </w:tc>
        <w:tc>
          <w:tcPr>
            <w:tcW w:w="1102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C0E73" w:rsidRPr="00EA51BB" w:rsidTr="002C0E73">
        <w:trPr>
          <w:trHeight w:val="418"/>
        </w:trPr>
        <w:tc>
          <w:tcPr>
            <w:tcW w:w="817" w:type="dxa"/>
            <w:vAlign w:val="center"/>
          </w:tcPr>
          <w:p w:rsidR="002C0E73" w:rsidRDefault="002C0E73" w:rsidP="002C0E73">
            <w:pPr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2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ВЗУ                     с.Бродовое, СХА (колхоз) Заря</w:t>
            </w:r>
          </w:p>
        </w:tc>
        <w:tc>
          <w:tcPr>
            <w:tcW w:w="1701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1×15</w:t>
            </w:r>
          </w:p>
        </w:tc>
        <w:tc>
          <w:tcPr>
            <w:tcW w:w="1479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ЭЦВ 5-6,3-80</w:t>
            </w:r>
          </w:p>
        </w:tc>
        <w:tc>
          <w:tcPr>
            <w:tcW w:w="1104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</w:t>
            </w:r>
          </w:p>
        </w:tc>
        <w:tc>
          <w:tcPr>
            <w:tcW w:w="1102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C0E73" w:rsidRPr="00EA51BB" w:rsidTr="002C0E73">
        <w:trPr>
          <w:trHeight w:val="464"/>
        </w:trPr>
        <w:tc>
          <w:tcPr>
            <w:tcW w:w="817" w:type="dxa"/>
            <w:vAlign w:val="center"/>
          </w:tcPr>
          <w:p w:rsidR="002C0E73" w:rsidRDefault="002C0E73" w:rsidP="002C0E73">
            <w:pPr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02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>
              <w:t>ВЗУ                     с.Бродовое, СХА (колхоз) Заря</w:t>
            </w:r>
          </w:p>
        </w:tc>
        <w:tc>
          <w:tcPr>
            <w:tcW w:w="1701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1х15</w:t>
            </w:r>
          </w:p>
        </w:tc>
        <w:tc>
          <w:tcPr>
            <w:tcW w:w="1479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ЭЦВ 5-6,3-80</w:t>
            </w:r>
          </w:p>
        </w:tc>
        <w:tc>
          <w:tcPr>
            <w:tcW w:w="1104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</w:t>
            </w:r>
          </w:p>
        </w:tc>
        <w:tc>
          <w:tcPr>
            <w:tcW w:w="1102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C0E73" w:rsidRPr="00EA51BB" w:rsidTr="002C0E73">
        <w:trPr>
          <w:trHeight w:val="464"/>
        </w:trPr>
        <w:tc>
          <w:tcPr>
            <w:tcW w:w="817" w:type="dxa"/>
            <w:vAlign w:val="center"/>
          </w:tcPr>
          <w:p w:rsidR="002C0E73" w:rsidRDefault="002C0E73" w:rsidP="002C0E73">
            <w:pPr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</w:pPr>
            <w:r w:rsidRPr="00AC571C">
              <w:t xml:space="preserve">ВЗУ                         </w:t>
            </w:r>
            <w:r>
              <w:t>с.Бродовое</w:t>
            </w:r>
          </w:p>
        </w:tc>
        <w:tc>
          <w:tcPr>
            <w:tcW w:w="1701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1х16</w:t>
            </w:r>
          </w:p>
        </w:tc>
        <w:tc>
          <w:tcPr>
            <w:tcW w:w="1479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ЭЦВ 6-16-50</w:t>
            </w:r>
          </w:p>
        </w:tc>
        <w:tc>
          <w:tcPr>
            <w:tcW w:w="1104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02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2C0E73" w:rsidRDefault="002C0E73" w:rsidP="002C0E73">
            <w:pPr>
              <w:spacing w:before="120"/>
              <w:ind w:right="-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2C0E73" w:rsidRDefault="002C0E73" w:rsidP="002C0E73">
      <w:pPr>
        <w:ind w:right="-22" w:firstLine="567"/>
        <w:jc w:val="both"/>
        <w:rPr>
          <w:i/>
        </w:rPr>
      </w:pPr>
    </w:p>
    <w:p w:rsidR="002C0E73" w:rsidRPr="00D66FBD" w:rsidRDefault="002C0E73" w:rsidP="002C0E73">
      <w:pPr>
        <w:ind w:right="-22" w:firstLine="567"/>
        <w:jc w:val="both"/>
        <w:rPr>
          <w:i/>
        </w:rPr>
      </w:pPr>
      <w:r w:rsidRPr="00D66FBD">
        <w:rPr>
          <w:i/>
        </w:rPr>
        <w:t>Описание состояния и функционирования водопроводных сетей систем водоснабжения, включая оценку величины из</w:t>
      </w:r>
      <w:r>
        <w:rPr>
          <w:i/>
        </w:rPr>
        <w:t>носа сетей и определение возмож</w:t>
      </w:r>
      <w:r w:rsidRPr="00D66FBD">
        <w:rPr>
          <w:i/>
        </w:rPr>
        <w:t>ности обеспечения качества воды в проц</w:t>
      </w:r>
      <w:r>
        <w:rPr>
          <w:i/>
        </w:rPr>
        <w:t>ессе транспортировки по этим се</w:t>
      </w:r>
      <w:r w:rsidRPr="00D66FBD">
        <w:rPr>
          <w:i/>
        </w:rPr>
        <w:t>тям.</w:t>
      </w:r>
    </w:p>
    <w:p w:rsidR="002C0E73" w:rsidRDefault="002C0E73" w:rsidP="002C0E73">
      <w:pPr>
        <w:spacing w:before="120"/>
        <w:ind w:right="-22" w:firstLine="567"/>
        <w:jc w:val="both"/>
      </w:pPr>
      <w:r>
        <w:t xml:space="preserve">Водопроводные сети проложены из чугунных, асбестоцементных и ПНД трубопроводов диаметром от 20 до 200 мм общей протяженностью около </w:t>
      </w:r>
      <w:r w:rsidRPr="0040796B">
        <w:t>14</w:t>
      </w:r>
      <w:r>
        <w:t>,</w:t>
      </w:r>
      <w:r w:rsidRPr="0040796B">
        <w:t>468</w:t>
      </w:r>
      <w:r>
        <w:t xml:space="preserve"> км. Износ существующих водопроводных сетей (за исключением водопроводных сетей по улицам </w:t>
      </w:r>
      <w:r w:rsidRPr="00400DB0">
        <w:t>Лесная, Подлесная, Первомайская</w:t>
      </w:r>
      <w:r>
        <w:t>) по Бродовском сельскому поселению составляет более 70%.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EA4">
        <w:rPr>
          <w:rFonts w:ascii="Times New Roman" w:hAnsi="Times New Roman" w:cs="Times New Roman"/>
          <w:i/>
          <w:sz w:val="24"/>
          <w:szCs w:val="24"/>
        </w:rPr>
        <w:t>Описание централизованной системы горячего водоснабжени</w:t>
      </w:r>
      <w:r>
        <w:rPr>
          <w:rFonts w:ascii="Times New Roman" w:hAnsi="Times New Roman" w:cs="Times New Roman"/>
          <w:i/>
          <w:sz w:val="24"/>
          <w:szCs w:val="24"/>
        </w:rPr>
        <w:t>я с исполь</w:t>
      </w:r>
      <w:r w:rsidRPr="00566EA4">
        <w:rPr>
          <w:rFonts w:ascii="Times New Roman" w:hAnsi="Times New Roman" w:cs="Times New Roman"/>
          <w:i/>
          <w:sz w:val="24"/>
          <w:szCs w:val="24"/>
        </w:rPr>
        <w:t>зованием закрытых систем горячего водо</w:t>
      </w:r>
      <w:r>
        <w:rPr>
          <w:rFonts w:ascii="Times New Roman" w:hAnsi="Times New Roman" w:cs="Times New Roman"/>
          <w:i/>
          <w:sz w:val="24"/>
          <w:szCs w:val="24"/>
        </w:rPr>
        <w:t>снабжения, отражающее технологи</w:t>
      </w:r>
      <w:r w:rsidRPr="00566EA4">
        <w:rPr>
          <w:rFonts w:ascii="Times New Roman" w:hAnsi="Times New Roman" w:cs="Times New Roman"/>
          <w:i/>
          <w:sz w:val="24"/>
          <w:szCs w:val="24"/>
        </w:rPr>
        <w:t>ческие особенности указанной системы;</w:t>
      </w:r>
    </w:p>
    <w:p w:rsidR="002C0E73" w:rsidRPr="00066851" w:rsidRDefault="002C0E73" w:rsidP="002C0E73">
      <w:pPr>
        <w:spacing w:before="120"/>
        <w:ind w:right="-22" w:firstLine="567"/>
        <w:jc w:val="both"/>
      </w:pPr>
      <w:r w:rsidRPr="00066851">
        <w:lastRenderedPageBreak/>
        <w:t>Система централизованного горячего водоснабжения на территории Бродовского сельского поселения</w:t>
      </w:r>
      <w:r>
        <w:t xml:space="preserve"> </w:t>
      </w:r>
      <w:r w:rsidRPr="00066851">
        <w:t>отсутствует.</w:t>
      </w:r>
    </w:p>
    <w:p w:rsidR="002C0E73" w:rsidRDefault="002C0E73" w:rsidP="002C0E73">
      <w:pPr>
        <w:spacing w:before="120"/>
        <w:ind w:right="-22" w:firstLine="567"/>
        <w:jc w:val="both"/>
      </w:pPr>
      <w:r w:rsidRPr="00566EA4">
        <w:t xml:space="preserve">Горячее водоснабжение потребителей </w:t>
      </w:r>
      <w:r>
        <w:t>сельского поселения обеспечивает</w:t>
      </w:r>
      <w:r w:rsidRPr="00566EA4">
        <w:t>ся от местных водонагревателей – газовые колонки, электрические водо</w:t>
      </w:r>
      <w:r>
        <w:t>нагрева</w:t>
      </w:r>
      <w:r w:rsidRPr="00566EA4">
        <w:t xml:space="preserve">тели, либо отсутствует.  </w:t>
      </w:r>
    </w:p>
    <w:p w:rsidR="002C0E73" w:rsidRPr="008568E3" w:rsidRDefault="002C0E73" w:rsidP="002C0E73">
      <w:pPr>
        <w:spacing w:before="120"/>
        <w:ind w:right="-22" w:firstLine="567"/>
        <w:jc w:val="both"/>
        <w:rPr>
          <w:b/>
        </w:rPr>
      </w:pPr>
      <w:r w:rsidRPr="008568E3">
        <w:rPr>
          <w:b/>
        </w:rPr>
        <w:t>д)</w:t>
      </w:r>
      <w:r>
        <w:rPr>
          <w:b/>
        </w:rPr>
        <w:t xml:space="preserve"> </w:t>
      </w:r>
      <w:r w:rsidRPr="008568E3">
        <w:rPr>
          <w:b/>
        </w:rPr>
        <w:t>Описание существующих технических и технологических проблем, возникающих при водоснабжен</w:t>
      </w:r>
      <w:r>
        <w:rPr>
          <w:b/>
        </w:rPr>
        <w:t>ии поселений, городских округов</w:t>
      </w:r>
    </w:p>
    <w:p w:rsidR="002C0E73" w:rsidRDefault="002C0E73" w:rsidP="002C0E73">
      <w:pPr>
        <w:spacing w:before="120"/>
        <w:ind w:firstLine="567"/>
        <w:jc w:val="both"/>
      </w:pPr>
      <w:r>
        <w:t>1. Длительная эксплуатация водозаборных скважин, коррозия обсадных труб и фильтрующих элементов ухудшают органолептические показатели качества питьевой воды.</w:t>
      </w:r>
    </w:p>
    <w:p w:rsidR="002C0E73" w:rsidRDefault="002C0E73" w:rsidP="002C0E73">
      <w:pPr>
        <w:spacing w:before="120"/>
        <w:ind w:right="-22" w:firstLine="567"/>
        <w:jc w:val="both"/>
      </w:pPr>
      <w:r>
        <w:t>2. Действующие ВЗУ не оборудованы установками для профилактического обеззараживания воды.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Водозаборные узлы требуют реконструкции и капитального ремонта.</w:t>
      </w:r>
    </w:p>
    <w:p w:rsidR="002C0E73" w:rsidRDefault="002C0E73" w:rsidP="002C0E73">
      <w:pPr>
        <w:spacing w:before="120"/>
        <w:ind w:firstLine="567"/>
        <w:jc w:val="both"/>
      </w:pPr>
      <w:r>
        <w:t>4. Отсутствие источников водоснабжения и магистральных водоводов на территориях, предназначенных для нового строительства (в том числе и жилищного) замедляет развитие сельского поселения в целом.</w:t>
      </w:r>
    </w:p>
    <w:p w:rsidR="002C0E73" w:rsidRDefault="002C0E73" w:rsidP="002C0E73">
      <w:pPr>
        <w:spacing w:before="120"/>
        <w:ind w:firstLine="567"/>
        <w:jc w:val="both"/>
        <w:rPr>
          <w:b/>
        </w:rPr>
      </w:pPr>
      <w:r w:rsidRPr="00B10F6D">
        <w:rPr>
          <w:b/>
        </w:rPr>
        <w:t>е) перечень лиц, владеющих на праве</w:t>
      </w:r>
      <w:r>
        <w:rPr>
          <w:b/>
        </w:rPr>
        <w:t xml:space="preserve"> собственности или другом закон</w:t>
      </w:r>
      <w:r w:rsidRPr="00B10F6D">
        <w:rPr>
          <w:b/>
        </w:rPr>
        <w:t>ном основании объектами централизованной</w:t>
      </w:r>
      <w:r>
        <w:rPr>
          <w:b/>
        </w:rPr>
        <w:t xml:space="preserve"> системы водоснабжения, с указа</w:t>
      </w:r>
      <w:r w:rsidRPr="00B10F6D">
        <w:rPr>
          <w:b/>
        </w:rPr>
        <w:t>нием принадлежащих этим лицам таких объе</w:t>
      </w:r>
      <w:r>
        <w:rPr>
          <w:b/>
        </w:rPr>
        <w:t>ктов (границ зон, в которых рас</w:t>
      </w:r>
      <w:r w:rsidRPr="00B10F6D">
        <w:rPr>
          <w:b/>
        </w:rPr>
        <w:t>положены такие объекты)</w:t>
      </w:r>
    </w:p>
    <w:p w:rsidR="002C0E73" w:rsidRPr="00066851" w:rsidRDefault="002C0E73" w:rsidP="002C0E73">
      <w:pPr>
        <w:spacing w:before="120"/>
        <w:ind w:firstLine="567"/>
        <w:jc w:val="both"/>
      </w:pPr>
      <w:r w:rsidRPr="00066851">
        <w:t>В настоящее время объекты систем водоснабжения Бродовского сельского поселения находятся на балансе администрации Бродовского сельского поселения.</w:t>
      </w:r>
    </w:p>
    <w:p w:rsidR="002C0E73" w:rsidRDefault="002C0E73" w:rsidP="002C0E73">
      <w:pPr>
        <w:ind w:firstLine="567"/>
        <w:jc w:val="center"/>
        <w:rPr>
          <w:b/>
        </w:rPr>
      </w:pPr>
    </w:p>
    <w:p w:rsidR="002C0E73" w:rsidRDefault="002C0E73" w:rsidP="002C0E73">
      <w:pPr>
        <w:spacing w:before="120"/>
        <w:ind w:firstLine="567"/>
        <w:jc w:val="center"/>
        <w:rPr>
          <w:b/>
        </w:rPr>
      </w:pPr>
      <w:r w:rsidRPr="00B10F6D">
        <w:rPr>
          <w:b/>
        </w:rPr>
        <w:t>Раздел 2</w:t>
      </w:r>
      <w:r>
        <w:rPr>
          <w:b/>
        </w:rPr>
        <w:t>.</w:t>
      </w:r>
      <w:r w:rsidRPr="00B10F6D">
        <w:rPr>
          <w:b/>
        </w:rPr>
        <w:t xml:space="preserve"> Направления развития централизованных систем</w:t>
      </w:r>
      <w:r>
        <w:rPr>
          <w:b/>
        </w:rPr>
        <w:t xml:space="preserve"> водоснабжения.</w:t>
      </w:r>
    </w:p>
    <w:p w:rsidR="002C0E73" w:rsidRDefault="002C0E73" w:rsidP="002C0E73">
      <w:pPr>
        <w:spacing w:before="120"/>
        <w:ind w:firstLine="567"/>
        <w:jc w:val="both"/>
        <w:rPr>
          <w:b/>
        </w:rPr>
      </w:pPr>
      <w:r w:rsidRPr="00B10F6D">
        <w:rPr>
          <w:b/>
        </w:rPr>
        <w:t>а) основные направления, принципы, задачи и целевые показатели развития центра</w:t>
      </w:r>
      <w:r>
        <w:rPr>
          <w:b/>
        </w:rPr>
        <w:t>лизованных систем водоснабжения</w:t>
      </w:r>
    </w:p>
    <w:p w:rsidR="002C0E73" w:rsidRPr="00BD12F2" w:rsidRDefault="002C0E73" w:rsidP="002C0E73">
      <w:pPr>
        <w:spacing w:before="120"/>
        <w:ind w:firstLine="567"/>
        <w:jc w:val="both"/>
      </w:pPr>
      <w:r w:rsidRPr="00BD12F2">
        <w:t>Основные направления развития системы централизованного водоснабжения Бродовского сельского поселения</w:t>
      </w:r>
      <w:r>
        <w:t xml:space="preserve"> </w:t>
      </w:r>
      <w:r w:rsidRPr="00BD12F2">
        <w:t>можно условно разделить на три группы:</w:t>
      </w:r>
    </w:p>
    <w:p w:rsidR="002C0E73" w:rsidRPr="00066851" w:rsidRDefault="002C0E73" w:rsidP="002C0E73">
      <w:pPr>
        <w:pStyle w:val="a4"/>
        <w:numPr>
          <w:ilvl w:val="0"/>
          <w:numId w:val="15"/>
        </w:numPr>
        <w:spacing w:before="120" w:after="200" w:line="276" w:lineRule="auto"/>
        <w:contextualSpacing/>
        <w:jc w:val="both"/>
      </w:pPr>
      <w:r w:rsidRPr="00066851">
        <w:t>повышение эффективности и надежности предоставления услуг водоснабжения, в том числе за счет реконструкции водопроводных сетей и сооружений;</w:t>
      </w:r>
    </w:p>
    <w:p w:rsidR="002C0E73" w:rsidRPr="00066851" w:rsidRDefault="002C0E73" w:rsidP="002C0E73">
      <w:pPr>
        <w:pStyle w:val="a4"/>
        <w:numPr>
          <w:ilvl w:val="0"/>
          <w:numId w:val="15"/>
        </w:numPr>
        <w:spacing w:before="120" w:after="200" w:line="276" w:lineRule="auto"/>
        <w:contextualSpacing/>
        <w:jc w:val="both"/>
      </w:pPr>
      <w:r w:rsidRPr="00066851">
        <w:t>повышение качества предоставляемых услуг водоснабжения (повышения</w:t>
      </w:r>
      <w:r>
        <w:t xml:space="preserve"> </w:t>
      </w:r>
      <w:r w:rsidRPr="00066851">
        <w:t>качества питьевой воды),</w:t>
      </w:r>
    </w:p>
    <w:p w:rsidR="002C0E73" w:rsidRPr="00066851" w:rsidRDefault="002C0E73" w:rsidP="002C0E73">
      <w:pPr>
        <w:pStyle w:val="a4"/>
        <w:numPr>
          <w:ilvl w:val="0"/>
          <w:numId w:val="15"/>
        </w:numPr>
        <w:spacing w:before="120" w:after="200" w:line="276" w:lineRule="auto"/>
        <w:contextualSpacing/>
        <w:jc w:val="both"/>
      </w:pPr>
      <w:r w:rsidRPr="00066851">
        <w:t>освоение существующих территорий, неохваченных системами централизованного водоснабжения, и организация централизованного водоснабжения в зонах перспективной жилой и общественной застройки.</w:t>
      </w:r>
    </w:p>
    <w:p w:rsidR="002C0E73" w:rsidRPr="00BD12F2" w:rsidRDefault="002C0E73" w:rsidP="002C0E73">
      <w:pPr>
        <w:spacing w:before="120"/>
        <w:ind w:firstLine="567"/>
        <w:jc w:val="both"/>
      </w:pPr>
      <w:r w:rsidRPr="00BD12F2">
        <w:t>Принципами развития централизованной системы водоснабжения Бродовского сельского поселения</w:t>
      </w:r>
      <w:r>
        <w:t xml:space="preserve"> </w:t>
      </w:r>
      <w:r w:rsidRPr="00BD12F2">
        <w:t>являются:</w:t>
      </w:r>
    </w:p>
    <w:p w:rsidR="002C0E73" w:rsidRPr="00066851" w:rsidRDefault="002C0E73" w:rsidP="002C0E73">
      <w:pPr>
        <w:pStyle w:val="a4"/>
        <w:numPr>
          <w:ilvl w:val="0"/>
          <w:numId w:val="16"/>
        </w:numPr>
        <w:spacing w:before="120" w:after="200" w:line="276" w:lineRule="auto"/>
        <w:contextualSpacing/>
        <w:jc w:val="both"/>
      </w:pPr>
      <w:r w:rsidRPr="00066851">
        <w:t>постоянное улучшение качества предоставления услуг водоснабжения потребителям (абонентам);</w:t>
      </w:r>
    </w:p>
    <w:p w:rsidR="002C0E73" w:rsidRPr="00066851" w:rsidRDefault="002C0E73" w:rsidP="002C0E73">
      <w:pPr>
        <w:pStyle w:val="a4"/>
        <w:numPr>
          <w:ilvl w:val="0"/>
          <w:numId w:val="16"/>
        </w:numPr>
        <w:spacing w:before="120" w:after="200" w:line="276" w:lineRule="auto"/>
        <w:contextualSpacing/>
        <w:jc w:val="both"/>
      </w:pPr>
      <w:r w:rsidRPr="00066851">
        <w:t>удовлетворение потребности в обеспечении услугой водоснабжения новых объектов капитального строительства;</w:t>
      </w:r>
    </w:p>
    <w:p w:rsidR="002C0E73" w:rsidRPr="00066851" w:rsidRDefault="002C0E73" w:rsidP="002C0E73">
      <w:pPr>
        <w:pStyle w:val="a4"/>
        <w:numPr>
          <w:ilvl w:val="0"/>
          <w:numId w:val="16"/>
        </w:numPr>
        <w:spacing w:before="120" w:after="200" w:line="276" w:lineRule="auto"/>
        <w:contextualSpacing/>
        <w:jc w:val="both"/>
      </w:pPr>
      <w:r w:rsidRPr="00066851">
        <w:t>обеспечение потребителей централизованным водоснабжением, в настоящее время которые не обеспеченны централизованным водоснабжением.</w:t>
      </w:r>
    </w:p>
    <w:p w:rsidR="002C0E73" w:rsidRPr="00BD12F2" w:rsidRDefault="002C0E73" w:rsidP="002C0E73">
      <w:pPr>
        <w:spacing w:before="120"/>
        <w:ind w:firstLine="567"/>
        <w:jc w:val="both"/>
      </w:pPr>
      <w:r w:rsidRPr="00BD12F2">
        <w:t>Основными задачами, решаемыми при разработке схемы развития системы</w:t>
      </w:r>
      <w:r>
        <w:t xml:space="preserve"> </w:t>
      </w:r>
      <w:r w:rsidRPr="00BD12F2">
        <w:t>водоснабжения Бродовского сельского поселения, являются:</w:t>
      </w:r>
    </w:p>
    <w:p w:rsidR="002C0E73" w:rsidRPr="00066851" w:rsidRDefault="002C0E73" w:rsidP="002C0E73">
      <w:pPr>
        <w:pStyle w:val="a4"/>
        <w:numPr>
          <w:ilvl w:val="0"/>
          <w:numId w:val="17"/>
        </w:numPr>
        <w:spacing w:before="120" w:after="200" w:line="276" w:lineRule="auto"/>
        <w:contextualSpacing/>
        <w:jc w:val="both"/>
      </w:pPr>
      <w:r w:rsidRPr="00066851">
        <w:lastRenderedPageBreak/>
        <w:t>реконструкция и модернизация водопроводных сетей, повышение надежности водоснабжения и снижения аварийности;</w:t>
      </w:r>
    </w:p>
    <w:p w:rsidR="002C0E73" w:rsidRPr="00066851" w:rsidRDefault="002C0E73" w:rsidP="002C0E73">
      <w:pPr>
        <w:pStyle w:val="a4"/>
        <w:numPr>
          <w:ilvl w:val="0"/>
          <w:numId w:val="17"/>
        </w:numPr>
        <w:spacing w:before="120" w:after="200" w:line="276" w:lineRule="auto"/>
        <w:contextualSpacing/>
        <w:jc w:val="both"/>
      </w:pPr>
      <w:r w:rsidRPr="00066851">
        <w:t>замена запорной арматуры на водопроводной сети;</w:t>
      </w:r>
    </w:p>
    <w:p w:rsidR="002C0E73" w:rsidRPr="00066851" w:rsidRDefault="002C0E73" w:rsidP="002C0E73">
      <w:pPr>
        <w:pStyle w:val="a4"/>
        <w:numPr>
          <w:ilvl w:val="0"/>
          <w:numId w:val="17"/>
        </w:numPr>
        <w:spacing w:before="120" w:after="200" w:line="276" w:lineRule="auto"/>
        <w:contextualSpacing/>
        <w:jc w:val="both"/>
      </w:pPr>
      <w:r w:rsidRPr="00066851">
        <w:t>создания системы управления водоснабжением, внедрение системы измерений с целью повышения качества предоставления услуги водоснабжения за счет оперативного выявления и устранения технологических нарушений в работе системы водоснабжения, а также обеспечения энергоэффективности функционирования системы;</w:t>
      </w:r>
    </w:p>
    <w:p w:rsidR="002C0E73" w:rsidRPr="00066851" w:rsidRDefault="002C0E73" w:rsidP="002C0E73">
      <w:pPr>
        <w:pStyle w:val="a4"/>
        <w:numPr>
          <w:ilvl w:val="0"/>
          <w:numId w:val="17"/>
        </w:numPr>
        <w:spacing w:before="120" w:after="200" w:line="276" w:lineRule="auto"/>
        <w:contextualSpacing/>
        <w:jc w:val="both"/>
      </w:pPr>
      <w:r w:rsidRPr="00066851">
        <w:t>строительство сетей и сооружений для водоснабжения на осваиваемых и преобразуемых территориях, а также отдельных территориях, не имеющих централизованного водоснабжения с целью обеспечения доступности услуг водоснабжения для всех жителей.</w:t>
      </w:r>
    </w:p>
    <w:p w:rsidR="002C0E73" w:rsidRPr="00BD12F2" w:rsidRDefault="002C0E73" w:rsidP="002C0E73">
      <w:pPr>
        <w:spacing w:before="120"/>
        <w:ind w:firstLine="567"/>
        <w:jc w:val="both"/>
      </w:pPr>
      <w:r w:rsidRPr="00BD12F2">
        <w:t>Основными целевыми показателями развития централизованной системы</w:t>
      </w:r>
      <w:r>
        <w:t xml:space="preserve"> </w:t>
      </w:r>
      <w:r w:rsidRPr="00BD12F2">
        <w:t>водоснабжения Бродовского сельского поселения</w:t>
      </w:r>
      <w:r>
        <w:t xml:space="preserve"> </w:t>
      </w:r>
      <w:r w:rsidRPr="00BD12F2">
        <w:t>являются:</w:t>
      </w:r>
    </w:p>
    <w:p w:rsidR="002C0E73" w:rsidRPr="00066851" w:rsidRDefault="002C0E73" w:rsidP="002C0E73">
      <w:pPr>
        <w:pStyle w:val="a4"/>
        <w:numPr>
          <w:ilvl w:val="0"/>
          <w:numId w:val="19"/>
        </w:numPr>
        <w:spacing w:before="120" w:after="200" w:line="276" w:lineRule="auto"/>
        <w:contextualSpacing/>
        <w:jc w:val="both"/>
      </w:pPr>
      <w:r w:rsidRPr="00066851">
        <w:t>Объем поднятой воды в тыс. куб. м.;</w:t>
      </w:r>
    </w:p>
    <w:p w:rsidR="002C0E73" w:rsidRPr="00066851" w:rsidRDefault="002C0E73" w:rsidP="002C0E73">
      <w:pPr>
        <w:pStyle w:val="a4"/>
        <w:numPr>
          <w:ilvl w:val="0"/>
          <w:numId w:val="19"/>
        </w:numPr>
        <w:spacing w:before="120" w:after="200" w:line="276" w:lineRule="auto"/>
        <w:contextualSpacing/>
        <w:jc w:val="both"/>
      </w:pPr>
      <w:r w:rsidRPr="00066851">
        <w:t>Соответствие качества воды установленным требованиям;</w:t>
      </w:r>
    </w:p>
    <w:p w:rsidR="002C0E73" w:rsidRPr="00066851" w:rsidRDefault="002C0E73" w:rsidP="002C0E73">
      <w:pPr>
        <w:pStyle w:val="a4"/>
        <w:numPr>
          <w:ilvl w:val="0"/>
          <w:numId w:val="19"/>
        </w:numPr>
        <w:spacing w:before="120" w:after="200" w:line="276" w:lineRule="auto"/>
        <w:contextualSpacing/>
        <w:jc w:val="both"/>
      </w:pPr>
      <w:r w:rsidRPr="00066851">
        <w:t>Удельный вес сетей, нуждающихся в замене;</w:t>
      </w:r>
    </w:p>
    <w:p w:rsidR="002C0E73" w:rsidRPr="00066851" w:rsidRDefault="002C0E73" w:rsidP="002C0E73">
      <w:pPr>
        <w:pStyle w:val="a4"/>
        <w:numPr>
          <w:ilvl w:val="0"/>
          <w:numId w:val="19"/>
        </w:numPr>
        <w:spacing w:before="120" w:after="200" w:line="276" w:lineRule="auto"/>
        <w:contextualSpacing/>
        <w:jc w:val="both"/>
      </w:pPr>
      <w:r w:rsidRPr="00066851">
        <w:t>Годовое количество часов предоставления услуг час;</w:t>
      </w:r>
    </w:p>
    <w:p w:rsidR="002C0E73" w:rsidRPr="00066851" w:rsidRDefault="002C0E73" w:rsidP="002C0E73">
      <w:pPr>
        <w:pStyle w:val="a4"/>
        <w:numPr>
          <w:ilvl w:val="0"/>
          <w:numId w:val="19"/>
        </w:numPr>
        <w:spacing w:before="120" w:after="200" w:line="276" w:lineRule="auto"/>
        <w:contextualSpacing/>
        <w:jc w:val="both"/>
      </w:pPr>
      <w:r w:rsidRPr="00066851">
        <w:t>Уровень потерь воды;</w:t>
      </w:r>
    </w:p>
    <w:p w:rsidR="002C0E73" w:rsidRPr="00066851" w:rsidRDefault="002C0E73" w:rsidP="002C0E73">
      <w:pPr>
        <w:pStyle w:val="a4"/>
        <w:numPr>
          <w:ilvl w:val="0"/>
          <w:numId w:val="19"/>
        </w:numPr>
        <w:spacing w:before="120" w:after="200" w:line="276" w:lineRule="auto"/>
        <w:contextualSpacing/>
        <w:jc w:val="both"/>
      </w:pPr>
      <w:r w:rsidRPr="00066851">
        <w:t>Охват абонентов приборами учета;</w:t>
      </w:r>
    </w:p>
    <w:p w:rsidR="002C0E73" w:rsidRPr="00066851" w:rsidRDefault="002C0E73" w:rsidP="002C0E73">
      <w:pPr>
        <w:pStyle w:val="a4"/>
        <w:numPr>
          <w:ilvl w:val="0"/>
          <w:numId w:val="19"/>
        </w:numPr>
        <w:spacing w:before="120" w:after="200" w:line="276" w:lineRule="auto"/>
        <w:contextualSpacing/>
        <w:jc w:val="both"/>
      </w:pPr>
      <w:r w:rsidRPr="00066851">
        <w:t>Удельное водопотребление в куб.м/чел.</w:t>
      </w:r>
    </w:p>
    <w:p w:rsidR="002C0E73" w:rsidRPr="00066851" w:rsidRDefault="002C0E73" w:rsidP="002C0E73">
      <w:pPr>
        <w:spacing w:before="120"/>
        <w:ind w:firstLine="567"/>
        <w:jc w:val="both"/>
      </w:pPr>
      <w:r w:rsidRPr="00066851">
        <w:t>б) различные сценарии развития централизованных систем водоснабжения в зависимости от различных сценариев развития Бродовского сельского поселения:</w:t>
      </w:r>
    </w:p>
    <w:p w:rsidR="002C0E73" w:rsidRPr="00BD12F2" w:rsidRDefault="002C0E73" w:rsidP="002C0E73">
      <w:pPr>
        <w:spacing w:before="120"/>
        <w:ind w:firstLine="567"/>
        <w:jc w:val="both"/>
      </w:pPr>
      <w:r w:rsidRPr="00BD12F2">
        <w:t xml:space="preserve">В схеме водоснабжения принято развитие централизованного водоснабжения на всей территории Бродовского сельского поселения, включая территории, в настоящее время не обеспеченные </w:t>
      </w:r>
      <w:r w:rsidRPr="00066851">
        <w:t>централизованным водоснабжением.</w:t>
      </w:r>
    </w:p>
    <w:p w:rsidR="002C0E73" w:rsidRPr="00BD12F2" w:rsidRDefault="002C0E73" w:rsidP="002C0E73">
      <w:pPr>
        <w:spacing w:before="120"/>
        <w:ind w:firstLine="567"/>
        <w:jc w:val="both"/>
      </w:pPr>
      <w:r w:rsidRPr="00BD12F2">
        <w:t xml:space="preserve">Подробно сценарий развития, включая перечень мероприятий, представлен в Разделе 4.  </w:t>
      </w:r>
    </w:p>
    <w:p w:rsidR="002C0E73" w:rsidRDefault="002C0E73" w:rsidP="002C0E73">
      <w:pPr>
        <w:spacing w:before="120"/>
        <w:jc w:val="center"/>
        <w:rPr>
          <w:b/>
        </w:rPr>
      </w:pPr>
      <w:r w:rsidRPr="00136041">
        <w:rPr>
          <w:b/>
        </w:rPr>
        <w:t>Раздел 3</w:t>
      </w:r>
      <w:r>
        <w:rPr>
          <w:b/>
        </w:rPr>
        <w:t>.</w:t>
      </w:r>
      <w:r w:rsidRPr="00136041">
        <w:rPr>
          <w:b/>
        </w:rPr>
        <w:t xml:space="preserve"> Баланс водоснабжения и потребления горячей, питьевой, технической воды</w:t>
      </w:r>
      <w:r>
        <w:rPr>
          <w:b/>
        </w:rPr>
        <w:t>.</w:t>
      </w:r>
    </w:p>
    <w:p w:rsidR="002C0E73" w:rsidRDefault="002C0E73" w:rsidP="002C0E73">
      <w:pPr>
        <w:spacing w:before="120"/>
        <w:ind w:firstLine="567"/>
        <w:jc w:val="both"/>
        <w:rPr>
          <w:b/>
        </w:rPr>
      </w:pPr>
      <w:r w:rsidRPr="00136041">
        <w:rPr>
          <w:b/>
        </w:rPr>
        <w:t xml:space="preserve">а) общий баланс подачи и реализации воды, включая анализ и оценку структурных составляющих потерь горячей, питьевой, технической воды при ее производстве и </w:t>
      </w:r>
      <w:r>
        <w:rPr>
          <w:b/>
        </w:rPr>
        <w:t>транспортировке</w:t>
      </w:r>
    </w:p>
    <w:p w:rsidR="002C0E73" w:rsidRPr="00BD12F2" w:rsidRDefault="002C0E73" w:rsidP="002C0E73">
      <w:pPr>
        <w:ind w:firstLine="567"/>
        <w:jc w:val="both"/>
      </w:pPr>
      <w:r w:rsidRPr="00BD12F2">
        <w:t>Суммарное водопотребление Бродовского сельского поселения по этапам строительства представлено в таблице 3.</w:t>
      </w:r>
    </w:p>
    <w:p w:rsidR="002C0E73" w:rsidRDefault="002C0E73" w:rsidP="002C0E73">
      <w:pPr>
        <w:ind w:firstLine="567"/>
        <w:jc w:val="right"/>
      </w:pPr>
      <w:r>
        <w:t>Таблица 3.</w:t>
      </w:r>
    </w:p>
    <w:tbl>
      <w:tblPr>
        <w:tblW w:w="98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409"/>
        <w:gridCol w:w="846"/>
        <w:gridCol w:w="855"/>
        <w:gridCol w:w="1139"/>
        <w:gridCol w:w="6"/>
        <w:gridCol w:w="839"/>
        <w:gridCol w:w="1135"/>
        <w:gridCol w:w="834"/>
        <w:gridCol w:w="1203"/>
      </w:tblGrid>
      <w:tr w:rsidR="002C0E73" w:rsidTr="002C0E73">
        <w:trPr>
          <w:trHeight w:val="230"/>
        </w:trPr>
        <w:tc>
          <w:tcPr>
            <w:tcW w:w="568" w:type="dxa"/>
            <w:vMerge w:val="restart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409" w:type="dxa"/>
            <w:vMerge w:val="restart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водопотребителей</w:t>
            </w:r>
          </w:p>
        </w:tc>
        <w:tc>
          <w:tcPr>
            <w:tcW w:w="6857" w:type="dxa"/>
            <w:gridSpan w:val="8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Потребность в воде, м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/сутки</w:t>
            </w:r>
          </w:p>
        </w:tc>
      </w:tr>
      <w:tr w:rsidR="002C0E73" w:rsidTr="002C0E73">
        <w:trPr>
          <w:trHeight w:val="230"/>
        </w:trPr>
        <w:tc>
          <w:tcPr>
            <w:tcW w:w="568" w:type="dxa"/>
            <w:vMerge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6" w:type="dxa"/>
            <w:gridSpan w:val="4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питьевого качества</w:t>
            </w:r>
          </w:p>
        </w:tc>
        <w:tc>
          <w:tcPr>
            <w:tcW w:w="1974" w:type="dxa"/>
            <w:gridSpan w:val="2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технической</w:t>
            </w:r>
          </w:p>
        </w:tc>
        <w:tc>
          <w:tcPr>
            <w:tcW w:w="2037" w:type="dxa"/>
            <w:gridSpan w:val="2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C0E73" w:rsidTr="002C0E73">
        <w:trPr>
          <w:trHeight w:val="230"/>
        </w:trPr>
        <w:tc>
          <w:tcPr>
            <w:tcW w:w="568" w:type="dxa"/>
            <w:vMerge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исх. год 2013</w:t>
            </w:r>
          </w:p>
        </w:tc>
        <w:tc>
          <w:tcPr>
            <w:tcW w:w="855" w:type="dxa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139" w:type="dxa"/>
            <w:vAlign w:val="center"/>
          </w:tcPr>
          <w:p w:rsidR="002C0E73" w:rsidRPr="00F2588B" w:rsidRDefault="002C0E73" w:rsidP="002C0E73">
            <w:pPr>
              <w:pStyle w:val="1a"/>
              <w:ind w:left="-105" w:right="-10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Расчетный срок 2028 год</w:t>
            </w:r>
          </w:p>
        </w:tc>
        <w:tc>
          <w:tcPr>
            <w:tcW w:w="845" w:type="dxa"/>
            <w:gridSpan w:val="2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135" w:type="dxa"/>
            <w:vAlign w:val="center"/>
          </w:tcPr>
          <w:p w:rsidR="002C0E73" w:rsidRPr="00F2588B" w:rsidRDefault="002C0E73" w:rsidP="002C0E73">
            <w:pPr>
              <w:pStyle w:val="1a"/>
              <w:ind w:left="-103"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Расчетный срок 2028 год</w:t>
            </w:r>
          </w:p>
        </w:tc>
        <w:tc>
          <w:tcPr>
            <w:tcW w:w="834" w:type="dxa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203" w:type="dxa"/>
            <w:vAlign w:val="center"/>
          </w:tcPr>
          <w:p w:rsidR="002C0E73" w:rsidRPr="00F2588B" w:rsidRDefault="002C0E73" w:rsidP="002C0E73">
            <w:pPr>
              <w:pStyle w:val="1a"/>
              <w:ind w:left="-115" w:right="-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Расчетный срок 2028 год</w:t>
            </w:r>
          </w:p>
        </w:tc>
      </w:tr>
      <w:tr w:rsidR="002C0E73" w:rsidTr="002C0E73">
        <w:trPr>
          <w:trHeight w:val="230"/>
        </w:trPr>
        <w:tc>
          <w:tcPr>
            <w:tcW w:w="56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5" w:type="dxa"/>
            <w:gridSpan w:val="2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0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C0E73" w:rsidTr="002C0E73">
        <w:trPr>
          <w:trHeight w:val="478"/>
        </w:trPr>
        <w:tc>
          <w:tcPr>
            <w:tcW w:w="56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4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  <w:tc>
          <w:tcPr>
            <w:tcW w:w="846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135">
              <w:rPr>
                <w:rFonts w:ascii="Times New Roman" w:hAnsi="Times New Roman" w:cs="Times New Roman"/>
                <w:sz w:val="20"/>
                <w:szCs w:val="20"/>
              </w:rPr>
              <w:t>244,72</w:t>
            </w:r>
          </w:p>
        </w:tc>
        <w:tc>
          <w:tcPr>
            <w:tcW w:w="855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135">
              <w:rPr>
                <w:rFonts w:ascii="Times New Roman" w:hAnsi="Times New Roman" w:cs="Times New Roman"/>
                <w:sz w:val="20"/>
                <w:szCs w:val="20"/>
              </w:rPr>
              <w:t>266,95</w:t>
            </w:r>
          </w:p>
        </w:tc>
        <w:tc>
          <w:tcPr>
            <w:tcW w:w="1139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302,10</w:t>
            </w:r>
          </w:p>
        </w:tc>
        <w:tc>
          <w:tcPr>
            <w:tcW w:w="845" w:type="dxa"/>
            <w:gridSpan w:val="2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135">
              <w:rPr>
                <w:rFonts w:ascii="Times New Roman" w:hAnsi="Times New Roman" w:cs="Times New Roman"/>
                <w:sz w:val="20"/>
                <w:szCs w:val="20"/>
              </w:rPr>
              <w:t>266,95</w:t>
            </w:r>
          </w:p>
        </w:tc>
        <w:tc>
          <w:tcPr>
            <w:tcW w:w="1203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135">
              <w:rPr>
                <w:rFonts w:ascii="Times New Roman" w:hAnsi="Times New Roman" w:cs="Times New Roman"/>
                <w:sz w:val="20"/>
                <w:szCs w:val="20"/>
              </w:rPr>
              <w:t>302,10</w:t>
            </w:r>
          </w:p>
        </w:tc>
      </w:tr>
      <w:tr w:rsidR="002C0E73" w:rsidTr="002C0E73">
        <w:trPr>
          <w:trHeight w:val="230"/>
        </w:trPr>
        <w:tc>
          <w:tcPr>
            <w:tcW w:w="56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Планируемые объекты производственно-коммунального и рекреационного  назначения</w:t>
            </w:r>
          </w:p>
        </w:tc>
        <w:tc>
          <w:tcPr>
            <w:tcW w:w="846" w:type="dxa"/>
            <w:vAlign w:val="center"/>
          </w:tcPr>
          <w:p w:rsidR="002C0E73" w:rsidRPr="003E65DE" w:rsidRDefault="002C0E73" w:rsidP="002C0E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2C0E73" w:rsidRPr="003E65DE" w:rsidRDefault="002C0E73" w:rsidP="002C0E73">
            <w:pPr>
              <w:jc w:val="center"/>
            </w:pPr>
          </w:p>
        </w:tc>
        <w:tc>
          <w:tcPr>
            <w:tcW w:w="1139" w:type="dxa"/>
            <w:vAlign w:val="center"/>
          </w:tcPr>
          <w:p w:rsidR="002C0E73" w:rsidRPr="003E65DE" w:rsidRDefault="002C0E73" w:rsidP="002C0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62,72</w:t>
            </w:r>
          </w:p>
        </w:tc>
        <w:tc>
          <w:tcPr>
            <w:tcW w:w="845" w:type="dxa"/>
            <w:gridSpan w:val="2"/>
            <w:vAlign w:val="center"/>
          </w:tcPr>
          <w:p w:rsidR="002C0E73" w:rsidRPr="003E65DE" w:rsidRDefault="002C0E73" w:rsidP="002C0E73">
            <w:pPr>
              <w:jc w:val="center"/>
            </w:pPr>
          </w:p>
        </w:tc>
        <w:tc>
          <w:tcPr>
            <w:tcW w:w="1135" w:type="dxa"/>
            <w:vAlign w:val="center"/>
          </w:tcPr>
          <w:p w:rsidR="002C0E73" w:rsidRPr="003E65DE" w:rsidRDefault="002C0E73" w:rsidP="002C0E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vAlign w:val="center"/>
          </w:tcPr>
          <w:p w:rsidR="002C0E73" w:rsidRPr="003E65DE" w:rsidRDefault="002C0E73" w:rsidP="002C0E73">
            <w:pPr>
              <w:jc w:val="center"/>
            </w:pPr>
          </w:p>
        </w:tc>
        <w:tc>
          <w:tcPr>
            <w:tcW w:w="1203" w:type="dxa"/>
            <w:vAlign w:val="center"/>
          </w:tcPr>
          <w:p w:rsidR="002C0E73" w:rsidRPr="003E65DE" w:rsidRDefault="002C0E73" w:rsidP="002C0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62,72</w:t>
            </w:r>
          </w:p>
        </w:tc>
      </w:tr>
      <w:tr w:rsidR="002C0E73" w:rsidTr="002C0E73">
        <w:trPr>
          <w:trHeight w:val="230"/>
        </w:trPr>
        <w:tc>
          <w:tcPr>
            <w:tcW w:w="56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Планируемые объекты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социального  и коммунально-бытового обслуживания</w:t>
            </w:r>
          </w:p>
        </w:tc>
        <w:tc>
          <w:tcPr>
            <w:tcW w:w="846" w:type="dxa"/>
            <w:vAlign w:val="center"/>
          </w:tcPr>
          <w:p w:rsidR="002C0E73" w:rsidRDefault="002C0E73" w:rsidP="002C0E73">
            <w:pPr>
              <w:jc w:val="center"/>
              <w:rPr>
                <w:sz w:val="20"/>
                <w:szCs w:val="20"/>
              </w:rPr>
            </w:pPr>
          </w:p>
          <w:p w:rsidR="002C0E73" w:rsidRPr="003E65DE" w:rsidRDefault="002C0E73" w:rsidP="002C0E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45" w:type="dxa"/>
            <w:gridSpan w:val="2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2C0E73" w:rsidTr="002C0E73">
        <w:trPr>
          <w:trHeight w:val="230"/>
        </w:trPr>
        <w:tc>
          <w:tcPr>
            <w:tcW w:w="56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Полив улиц и зеленых насаждений</w:t>
            </w:r>
          </w:p>
        </w:tc>
        <w:tc>
          <w:tcPr>
            <w:tcW w:w="846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70,25</w:t>
            </w:r>
          </w:p>
        </w:tc>
        <w:tc>
          <w:tcPr>
            <w:tcW w:w="1135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79,50</w:t>
            </w:r>
          </w:p>
        </w:tc>
        <w:tc>
          <w:tcPr>
            <w:tcW w:w="834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70,25</w:t>
            </w:r>
          </w:p>
        </w:tc>
        <w:tc>
          <w:tcPr>
            <w:tcW w:w="1203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79,50</w:t>
            </w:r>
          </w:p>
        </w:tc>
      </w:tr>
      <w:tr w:rsidR="002C0E73" w:rsidTr="002C0E73">
        <w:trPr>
          <w:trHeight w:val="230"/>
        </w:trPr>
        <w:tc>
          <w:tcPr>
            <w:tcW w:w="56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Итого:</w:t>
            </w:r>
          </w:p>
        </w:tc>
        <w:tc>
          <w:tcPr>
            <w:tcW w:w="846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244,72</w:t>
            </w:r>
          </w:p>
        </w:tc>
        <w:tc>
          <w:tcPr>
            <w:tcW w:w="855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266,95</w:t>
            </w:r>
          </w:p>
        </w:tc>
        <w:tc>
          <w:tcPr>
            <w:tcW w:w="1139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368,02</w:t>
            </w:r>
          </w:p>
        </w:tc>
        <w:tc>
          <w:tcPr>
            <w:tcW w:w="845" w:type="dxa"/>
            <w:gridSpan w:val="2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70,25</w:t>
            </w:r>
          </w:p>
        </w:tc>
        <w:tc>
          <w:tcPr>
            <w:tcW w:w="1135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79,50</w:t>
            </w:r>
          </w:p>
        </w:tc>
        <w:tc>
          <w:tcPr>
            <w:tcW w:w="834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135">
              <w:rPr>
                <w:rFonts w:ascii="Times New Roman" w:hAnsi="Times New Roman" w:cs="Times New Roman"/>
                <w:sz w:val="20"/>
                <w:szCs w:val="20"/>
              </w:rPr>
              <w:t>337,2</w:t>
            </w:r>
          </w:p>
        </w:tc>
        <w:tc>
          <w:tcPr>
            <w:tcW w:w="1203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135">
              <w:rPr>
                <w:rFonts w:ascii="Times New Roman" w:hAnsi="Times New Roman" w:cs="Times New Roman"/>
                <w:sz w:val="20"/>
                <w:szCs w:val="20"/>
              </w:rPr>
              <w:t>477,52</w:t>
            </w:r>
          </w:p>
        </w:tc>
      </w:tr>
      <w:tr w:rsidR="002C0E73" w:rsidTr="002C0E73">
        <w:trPr>
          <w:trHeight w:val="230"/>
        </w:trPr>
        <w:tc>
          <w:tcPr>
            <w:tcW w:w="56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Неучтенные расходы 10%</w:t>
            </w:r>
          </w:p>
        </w:tc>
        <w:tc>
          <w:tcPr>
            <w:tcW w:w="846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24,47</w:t>
            </w:r>
          </w:p>
        </w:tc>
        <w:tc>
          <w:tcPr>
            <w:tcW w:w="855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139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36,80</w:t>
            </w:r>
          </w:p>
        </w:tc>
        <w:tc>
          <w:tcPr>
            <w:tcW w:w="845" w:type="dxa"/>
            <w:gridSpan w:val="2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7,03</w:t>
            </w:r>
          </w:p>
        </w:tc>
        <w:tc>
          <w:tcPr>
            <w:tcW w:w="1135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7,95</w:t>
            </w:r>
          </w:p>
        </w:tc>
        <w:tc>
          <w:tcPr>
            <w:tcW w:w="834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33,72</w:t>
            </w:r>
          </w:p>
        </w:tc>
        <w:tc>
          <w:tcPr>
            <w:tcW w:w="1203" w:type="dxa"/>
            <w:vAlign w:val="center"/>
          </w:tcPr>
          <w:p w:rsidR="002C0E73" w:rsidRPr="003E65D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47,75</w:t>
            </w:r>
          </w:p>
        </w:tc>
      </w:tr>
      <w:tr w:rsidR="002C0E73" w:rsidTr="002C0E73">
        <w:trPr>
          <w:trHeight w:val="230"/>
        </w:trPr>
        <w:tc>
          <w:tcPr>
            <w:tcW w:w="56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2C0E73" w:rsidRDefault="002C0E73" w:rsidP="002C0E73">
            <w:pPr>
              <w:pStyle w:val="1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846" w:type="dxa"/>
            <w:vAlign w:val="center"/>
          </w:tcPr>
          <w:p w:rsidR="002C0E73" w:rsidRPr="001B46FA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269,19</w:t>
            </w:r>
          </w:p>
        </w:tc>
        <w:tc>
          <w:tcPr>
            <w:tcW w:w="855" w:type="dxa"/>
            <w:vAlign w:val="center"/>
          </w:tcPr>
          <w:p w:rsidR="002C0E73" w:rsidRPr="0079731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293,65</w:t>
            </w:r>
          </w:p>
        </w:tc>
        <w:tc>
          <w:tcPr>
            <w:tcW w:w="1139" w:type="dxa"/>
            <w:vAlign w:val="center"/>
          </w:tcPr>
          <w:p w:rsidR="002C0E73" w:rsidRPr="0079731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404,82</w:t>
            </w:r>
          </w:p>
        </w:tc>
        <w:tc>
          <w:tcPr>
            <w:tcW w:w="845" w:type="dxa"/>
            <w:gridSpan w:val="2"/>
            <w:vAlign w:val="center"/>
          </w:tcPr>
          <w:p w:rsidR="002C0E73" w:rsidRPr="0079731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77,28</w:t>
            </w:r>
          </w:p>
        </w:tc>
        <w:tc>
          <w:tcPr>
            <w:tcW w:w="1135" w:type="dxa"/>
            <w:vAlign w:val="center"/>
          </w:tcPr>
          <w:p w:rsidR="002C0E73" w:rsidRPr="0079731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87,45</w:t>
            </w:r>
          </w:p>
        </w:tc>
        <w:tc>
          <w:tcPr>
            <w:tcW w:w="834" w:type="dxa"/>
            <w:vAlign w:val="center"/>
          </w:tcPr>
          <w:p w:rsidR="002C0E73" w:rsidRPr="0079731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370,92</w:t>
            </w:r>
          </w:p>
        </w:tc>
        <w:tc>
          <w:tcPr>
            <w:tcW w:w="1203" w:type="dxa"/>
            <w:vAlign w:val="center"/>
          </w:tcPr>
          <w:p w:rsidR="002C0E73" w:rsidRPr="001B46FA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525,57</w:t>
            </w:r>
          </w:p>
        </w:tc>
      </w:tr>
    </w:tbl>
    <w:p w:rsidR="002C0E73" w:rsidRDefault="002C0E73" w:rsidP="002C0E73">
      <w:pPr>
        <w:pStyle w:val="Default"/>
        <w:spacing w:line="276" w:lineRule="auto"/>
        <w:ind w:firstLine="708"/>
        <w:rPr>
          <w:b/>
        </w:rPr>
      </w:pPr>
    </w:p>
    <w:p w:rsidR="002C0E73" w:rsidRDefault="002C0E73" w:rsidP="002C0E73">
      <w:pPr>
        <w:ind w:firstLine="567"/>
        <w:jc w:val="both"/>
        <w:rPr>
          <w:b/>
        </w:rPr>
      </w:pPr>
      <w:r w:rsidRPr="00E9046E">
        <w:rPr>
          <w:b/>
        </w:rPr>
        <w:t xml:space="preserve">б) территориальный баланс подачи горячей, питьевой, технической воды по технологическим зонам водоснабжения (годовой и в сутки максимального </w:t>
      </w:r>
      <w:r>
        <w:rPr>
          <w:b/>
        </w:rPr>
        <w:t>водопотребления)</w:t>
      </w:r>
    </w:p>
    <w:p w:rsidR="002C0E73" w:rsidRDefault="002C0E73" w:rsidP="002C0E73">
      <w:pPr>
        <w:ind w:firstLine="567"/>
        <w:jc w:val="both"/>
        <w:rPr>
          <w:b/>
        </w:rPr>
      </w:pPr>
    </w:p>
    <w:p w:rsidR="002C0E73" w:rsidRDefault="002C0E73" w:rsidP="002C0E73">
      <w:pPr>
        <w:ind w:firstLine="567"/>
        <w:jc w:val="both"/>
        <w:rPr>
          <w:b/>
        </w:rPr>
      </w:pPr>
    </w:p>
    <w:p w:rsidR="002C0E73" w:rsidRPr="00E9046E" w:rsidRDefault="002C0E73" w:rsidP="002C0E73">
      <w:pPr>
        <w:ind w:firstLine="567"/>
        <w:jc w:val="both"/>
        <w:rPr>
          <w:b/>
        </w:rPr>
      </w:pPr>
    </w:p>
    <w:p w:rsidR="002C0E73" w:rsidRDefault="002C0E73" w:rsidP="002C0E73">
      <w:pPr>
        <w:ind w:firstLine="567"/>
        <w:jc w:val="both"/>
      </w:pPr>
      <w:r w:rsidRPr="00E9046E">
        <w:t xml:space="preserve">Территориальный баланс подачи воды </w:t>
      </w:r>
      <w:r>
        <w:t>с. Бродовое</w:t>
      </w:r>
      <w:r w:rsidRPr="00E9046E">
        <w:t xml:space="preserve"> предс</w:t>
      </w:r>
      <w:r>
        <w:t>тавлен в Таблице 4.</w:t>
      </w:r>
    </w:p>
    <w:p w:rsidR="002C0E73" w:rsidRDefault="002C0E73" w:rsidP="002C0E73">
      <w:pPr>
        <w:ind w:firstLine="567"/>
        <w:jc w:val="both"/>
      </w:pPr>
    </w:p>
    <w:p w:rsidR="002C0E73" w:rsidRPr="00E8526E" w:rsidRDefault="002C0E73" w:rsidP="002C0E73">
      <w:pPr>
        <w:ind w:firstLine="567"/>
        <w:jc w:val="right"/>
      </w:pPr>
      <w:r w:rsidRPr="00E8526E">
        <w:t xml:space="preserve">Таблица 4. </w:t>
      </w:r>
    </w:p>
    <w:tbl>
      <w:tblPr>
        <w:tblpPr w:leftFromText="180" w:rightFromText="180" w:vertAnchor="text" w:tblpX="250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8"/>
        <w:gridCol w:w="4536"/>
        <w:gridCol w:w="2693"/>
      </w:tblGrid>
      <w:tr w:rsidR="002C0E73" w:rsidRPr="00E8526E" w:rsidTr="002C0E73">
        <w:trPr>
          <w:trHeight w:val="696"/>
        </w:trPr>
        <w:tc>
          <w:tcPr>
            <w:tcW w:w="2518" w:type="dxa"/>
            <w:vMerge w:val="restart"/>
            <w:vAlign w:val="center"/>
          </w:tcPr>
          <w:p w:rsidR="002C0E73" w:rsidRPr="00E8526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</w:rPr>
            </w:pPr>
            <w:r w:rsidRPr="00E8526E">
              <w:rPr>
                <w:rFonts w:ascii="Times New Roman" w:hAnsi="Times New Roman" w:cs="Times New Roman"/>
                <w:b/>
              </w:rPr>
              <w:t xml:space="preserve">Зона действия системы водоснабжения </w:t>
            </w:r>
          </w:p>
        </w:tc>
        <w:tc>
          <w:tcPr>
            <w:tcW w:w="4536" w:type="dxa"/>
            <w:vAlign w:val="center"/>
          </w:tcPr>
          <w:p w:rsidR="002C0E73" w:rsidRPr="00E8526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</w:rPr>
            </w:pPr>
            <w:r w:rsidRPr="00E8526E">
              <w:rPr>
                <w:rFonts w:ascii="Times New Roman" w:hAnsi="Times New Roman" w:cs="Times New Roman"/>
                <w:b/>
              </w:rPr>
              <w:t>Годовой объем реализации воды по потребителям, тыс. м³</w:t>
            </w:r>
          </w:p>
        </w:tc>
        <w:tc>
          <w:tcPr>
            <w:tcW w:w="2693" w:type="dxa"/>
            <w:vMerge w:val="restart"/>
            <w:vAlign w:val="center"/>
          </w:tcPr>
          <w:p w:rsidR="002C0E73" w:rsidRPr="00E8526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</w:rPr>
            </w:pPr>
            <w:r w:rsidRPr="00E8526E">
              <w:rPr>
                <w:rFonts w:ascii="Times New Roman" w:hAnsi="Times New Roman" w:cs="Times New Roman"/>
                <w:b/>
              </w:rPr>
              <w:t xml:space="preserve">Объем реализации воды в сутки максимального водопотребления, м³/сут  </w:t>
            </w:r>
          </w:p>
        </w:tc>
      </w:tr>
      <w:tr w:rsidR="002C0E73" w:rsidRPr="00E8526E" w:rsidTr="002C0E73">
        <w:trPr>
          <w:trHeight w:val="400"/>
        </w:trPr>
        <w:tc>
          <w:tcPr>
            <w:tcW w:w="2518" w:type="dxa"/>
            <w:vMerge/>
            <w:vAlign w:val="center"/>
          </w:tcPr>
          <w:p w:rsidR="002C0E73" w:rsidRPr="00E8526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2C0E73" w:rsidRPr="00E8526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</w:rPr>
            </w:pPr>
            <w:r w:rsidRPr="00E8526E">
              <w:rPr>
                <w:rFonts w:ascii="Times New Roman" w:hAnsi="Times New Roman" w:cs="Times New Roman"/>
                <w:b/>
              </w:rPr>
              <w:t>АМУП «Водоканал»</w:t>
            </w:r>
          </w:p>
        </w:tc>
        <w:tc>
          <w:tcPr>
            <w:tcW w:w="2693" w:type="dxa"/>
            <w:vMerge/>
            <w:vAlign w:val="center"/>
          </w:tcPr>
          <w:p w:rsidR="002C0E73" w:rsidRPr="00E8526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E73" w:rsidRPr="00E8526E" w:rsidTr="002C0E73">
        <w:trPr>
          <w:trHeight w:val="510"/>
        </w:trPr>
        <w:tc>
          <w:tcPr>
            <w:tcW w:w="2518" w:type="dxa"/>
            <w:vAlign w:val="center"/>
          </w:tcPr>
          <w:p w:rsidR="002C0E73" w:rsidRPr="00E8526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 w:rsidRPr="00E8526E">
              <w:rPr>
                <w:rFonts w:ascii="Times New Roman" w:hAnsi="Times New Roman" w:cs="Times New Roman"/>
              </w:rPr>
              <w:t>с. Бродовое, отпущено потребителям,</w:t>
            </w:r>
          </w:p>
          <w:p w:rsidR="002C0E73" w:rsidRPr="00E8526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 w:rsidRPr="00E8526E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4536" w:type="dxa"/>
            <w:vAlign w:val="center"/>
          </w:tcPr>
          <w:p w:rsidR="002C0E73" w:rsidRPr="00E8526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34,064</w:t>
            </w:r>
          </w:p>
        </w:tc>
        <w:tc>
          <w:tcPr>
            <w:tcW w:w="2693" w:type="dxa"/>
            <w:vMerge w:val="restart"/>
            <w:vAlign w:val="center"/>
          </w:tcPr>
          <w:p w:rsidR="002C0E73" w:rsidRPr="00E8526E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 w:rsidRPr="00E8526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E8526E">
              <w:rPr>
                <w:rFonts w:ascii="Times New Roman" w:hAnsi="Times New Roman" w:cs="Times New Roman"/>
              </w:rPr>
              <w:t>0</w:t>
            </w:r>
          </w:p>
        </w:tc>
      </w:tr>
      <w:tr w:rsidR="002C0E73" w:rsidTr="002C0E73">
        <w:trPr>
          <w:trHeight w:val="510"/>
        </w:trPr>
        <w:tc>
          <w:tcPr>
            <w:tcW w:w="2518" w:type="dxa"/>
            <w:vAlign w:val="center"/>
          </w:tcPr>
          <w:p w:rsidR="002C0E73" w:rsidRPr="00645A57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 w:rsidRPr="00645A57">
              <w:rPr>
                <w:rFonts w:ascii="Times New Roman" w:hAnsi="Times New Roman" w:cs="Times New Roman"/>
              </w:rPr>
              <w:t>- население</w:t>
            </w:r>
          </w:p>
        </w:tc>
        <w:tc>
          <w:tcPr>
            <w:tcW w:w="4536" w:type="dxa"/>
            <w:vAlign w:val="center"/>
          </w:tcPr>
          <w:p w:rsidR="002C0E73" w:rsidRPr="00645A57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27,450</w:t>
            </w:r>
          </w:p>
        </w:tc>
        <w:tc>
          <w:tcPr>
            <w:tcW w:w="2693" w:type="dxa"/>
            <w:vMerge/>
            <w:vAlign w:val="center"/>
          </w:tcPr>
          <w:p w:rsidR="002C0E73" w:rsidRPr="00265C1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73" w:rsidTr="002C0E73">
        <w:trPr>
          <w:trHeight w:val="510"/>
        </w:trPr>
        <w:tc>
          <w:tcPr>
            <w:tcW w:w="2518" w:type="dxa"/>
            <w:vAlign w:val="center"/>
          </w:tcPr>
          <w:p w:rsidR="002C0E73" w:rsidRPr="00645A57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 w:rsidRPr="00645A57">
              <w:rPr>
                <w:rFonts w:ascii="Times New Roman" w:hAnsi="Times New Roman" w:cs="Times New Roman"/>
              </w:rPr>
              <w:t>- бюджетные</w:t>
            </w:r>
          </w:p>
        </w:tc>
        <w:tc>
          <w:tcPr>
            <w:tcW w:w="4536" w:type="dxa"/>
            <w:vAlign w:val="center"/>
          </w:tcPr>
          <w:p w:rsidR="002C0E73" w:rsidRPr="00645A57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 w:rsidRPr="00645A57">
              <w:rPr>
                <w:rFonts w:ascii="Times New Roman" w:hAnsi="Times New Roman" w:cs="Times New Roman"/>
              </w:rPr>
              <w:t>1,567</w:t>
            </w:r>
          </w:p>
        </w:tc>
        <w:tc>
          <w:tcPr>
            <w:tcW w:w="2693" w:type="dxa"/>
            <w:vMerge/>
            <w:vAlign w:val="center"/>
          </w:tcPr>
          <w:p w:rsidR="002C0E73" w:rsidRPr="00265C1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73" w:rsidTr="002C0E73">
        <w:trPr>
          <w:trHeight w:val="510"/>
        </w:trPr>
        <w:tc>
          <w:tcPr>
            <w:tcW w:w="2518" w:type="dxa"/>
            <w:vAlign w:val="center"/>
          </w:tcPr>
          <w:p w:rsidR="002C0E73" w:rsidRPr="00645A57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 w:rsidRPr="00645A57">
              <w:rPr>
                <w:rFonts w:ascii="Times New Roman" w:hAnsi="Times New Roman" w:cs="Times New Roman"/>
              </w:rPr>
              <w:t>- прочие</w:t>
            </w:r>
          </w:p>
        </w:tc>
        <w:tc>
          <w:tcPr>
            <w:tcW w:w="4536" w:type="dxa"/>
            <w:vAlign w:val="center"/>
          </w:tcPr>
          <w:p w:rsidR="002C0E73" w:rsidRPr="00645A57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 w:rsidRPr="00645A57">
              <w:rPr>
                <w:rFonts w:ascii="Times New Roman" w:hAnsi="Times New Roman" w:cs="Times New Roman"/>
              </w:rPr>
              <w:t>5,047</w:t>
            </w:r>
          </w:p>
        </w:tc>
        <w:tc>
          <w:tcPr>
            <w:tcW w:w="2693" w:type="dxa"/>
            <w:vMerge/>
            <w:vAlign w:val="center"/>
          </w:tcPr>
          <w:p w:rsidR="002C0E73" w:rsidRPr="00265C1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73" w:rsidTr="002C0E73">
        <w:trPr>
          <w:trHeight w:val="510"/>
        </w:trPr>
        <w:tc>
          <w:tcPr>
            <w:tcW w:w="2518" w:type="dxa"/>
            <w:vAlign w:val="center"/>
          </w:tcPr>
          <w:p w:rsidR="002C0E73" w:rsidRPr="00645A57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 w:rsidRPr="00645A57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4536" w:type="dxa"/>
            <w:vAlign w:val="center"/>
          </w:tcPr>
          <w:p w:rsidR="002C0E73" w:rsidRPr="00645A57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</w:rPr>
            </w:pPr>
            <w:r w:rsidRPr="00645A57">
              <w:rPr>
                <w:rFonts w:ascii="Times New Roman" w:hAnsi="Times New Roman" w:cs="Times New Roman"/>
              </w:rPr>
              <w:t>2,561</w:t>
            </w:r>
          </w:p>
        </w:tc>
        <w:tc>
          <w:tcPr>
            <w:tcW w:w="2693" w:type="dxa"/>
            <w:vMerge/>
            <w:vAlign w:val="center"/>
          </w:tcPr>
          <w:p w:rsidR="002C0E73" w:rsidRPr="00265C1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73" w:rsidTr="002C0E73">
        <w:trPr>
          <w:trHeight w:val="541"/>
        </w:trPr>
        <w:tc>
          <w:tcPr>
            <w:tcW w:w="2518" w:type="dxa"/>
            <w:vAlign w:val="center"/>
          </w:tcPr>
          <w:p w:rsidR="002C0E73" w:rsidRPr="00645A57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</w:rPr>
            </w:pPr>
            <w:r w:rsidRPr="00645A57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4536" w:type="dxa"/>
            <w:vAlign w:val="center"/>
          </w:tcPr>
          <w:p w:rsidR="002C0E73" w:rsidRPr="00645A57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36,625</w:t>
            </w:r>
          </w:p>
        </w:tc>
        <w:tc>
          <w:tcPr>
            <w:tcW w:w="2693" w:type="dxa"/>
            <w:vMerge/>
            <w:vAlign w:val="center"/>
          </w:tcPr>
          <w:p w:rsidR="002C0E73" w:rsidRPr="00265C1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E73" w:rsidRDefault="002C0E73" w:rsidP="002C0E73">
      <w:pPr>
        <w:ind w:firstLine="567"/>
        <w:jc w:val="both"/>
        <w:rPr>
          <w:b/>
        </w:rPr>
      </w:pPr>
    </w:p>
    <w:p w:rsidR="002C0E73" w:rsidRDefault="002C0E73" w:rsidP="002C0E73">
      <w:pPr>
        <w:ind w:firstLine="567"/>
        <w:jc w:val="both"/>
        <w:rPr>
          <w:b/>
        </w:rPr>
      </w:pPr>
      <w:r w:rsidRPr="008C09FC">
        <w:rPr>
          <w:b/>
        </w:rPr>
        <w:t>в) структурный баланс реализации горячей, питьевой, технической воды по группам абонен</w:t>
      </w:r>
      <w:r>
        <w:rPr>
          <w:b/>
        </w:rPr>
        <w:t>тов с разбивкой на хозяйственно-</w:t>
      </w:r>
      <w:r w:rsidRPr="008C09FC">
        <w:rPr>
          <w:b/>
        </w:rPr>
        <w:t>питьевые нужды населения, производственные нужды юридических лиц и</w:t>
      </w:r>
      <w:r>
        <w:rPr>
          <w:b/>
        </w:rPr>
        <w:t xml:space="preserve"> другие нужды Бродовского сельского</w:t>
      </w:r>
      <w:r w:rsidRPr="00DC3144">
        <w:rPr>
          <w:b/>
        </w:rPr>
        <w:t xml:space="preserve"> поселения</w:t>
      </w:r>
      <w:r>
        <w:rPr>
          <w:b/>
        </w:rPr>
        <w:t xml:space="preserve"> (пожаротушение, полив и др.)</w:t>
      </w:r>
    </w:p>
    <w:p w:rsidR="002C0E73" w:rsidRDefault="002C0E73" w:rsidP="002C0E73">
      <w:pPr>
        <w:ind w:firstLine="567"/>
        <w:jc w:val="both"/>
      </w:pPr>
      <w:r w:rsidRPr="008C09FC">
        <w:t>Структурный баланс реализ</w:t>
      </w:r>
      <w:r>
        <w:t>ации воды за год представлен в Таблицах 5, 6, 7, 8.</w:t>
      </w:r>
    </w:p>
    <w:p w:rsidR="002C0E73" w:rsidRPr="008C09FC" w:rsidRDefault="002C0E73" w:rsidP="002C0E73">
      <w:pPr>
        <w:ind w:firstLine="567"/>
      </w:pPr>
    </w:p>
    <w:p w:rsidR="002C0E73" w:rsidRPr="00136041" w:rsidRDefault="002C0E73" w:rsidP="002C0E73">
      <w:pPr>
        <w:spacing w:before="120"/>
        <w:ind w:left="567"/>
      </w:pPr>
    </w:p>
    <w:p w:rsidR="002C0E73" w:rsidRPr="00136041" w:rsidRDefault="002C0E73" w:rsidP="002C0E73">
      <w:pPr>
        <w:spacing w:before="120"/>
        <w:ind w:firstLine="567"/>
      </w:pPr>
    </w:p>
    <w:p w:rsidR="002C0E73" w:rsidRDefault="002C0E73" w:rsidP="002C0E73">
      <w:pPr>
        <w:spacing w:before="120"/>
        <w:ind w:firstLine="567"/>
        <w:rPr>
          <w:b/>
        </w:rPr>
        <w:sectPr w:rsidR="002C0E73" w:rsidSect="002C0E73">
          <w:footerReference w:type="default" r:id="rId7"/>
          <w:pgSz w:w="11906" w:h="16838"/>
          <w:pgMar w:top="851" w:right="850" w:bottom="1134" w:left="1276" w:header="708" w:footer="708" w:gutter="0"/>
          <w:pgNumType w:start="0"/>
          <w:cols w:space="708"/>
          <w:docGrid w:linePitch="360"/>
        </w:sectPr>
      </w:pPr>
    </w:p>
    <w:p w:rsidR="002C0E73" w:rsidRDefault="002C0E73" w:rsidP="002C0E73">
      <w:pPr>
        <w:pStyle w:val="1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Расчетные расходы воды на хозяйственно-питьевые нужды населения</w:t>
      </w:r>
    </w:p>
    <w:p w:rsidR="002C0E73" w:rsidRDefault="002C0E73" w:rsidP="002C0E73">
      <w:pPr>
        <w:pStyle w:val="1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3"/>
        <w:gridCol w:w="2412"/>
        <w:gridCol w:w="1824"/>
        <w:gridCol w:w="849"/>
        <w:gridCol w:w="850"/>
        <w:gridCol w:w="1136"/>
        <w:gridCol w:w="1134"/>
        <w:gridCol w:w="1135"/>
        <w:gridCol w:w="1327"/>
        <w:gridCol w:w="1134"/>
        <w:gridCol w:w="1134"/>
        <w:gridCol w:w="1276"/>
      </w:tblGrid>
      <w:tr w:rsidR="002C0E73" w:rsidTr="002C0E73">
        <w:trPr>
          <w:trHeight w:val="230"/>
        </w:trPr>
        <w:tc>
          <w:tcPr>
            <w:tcW w:w="673" w:type="dxa"/>
            <w:vMerge w:val="restart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vMerge w:val="restart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Вид жилой застройки</w:t>
            </w:r>
          </w:p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Норма водопотребления, л/чел. в сутки</w:t>
            </w:r>
          </w:p>
        </w:tc>
        <w:tc>
          <w:tcPr>
            <w:tcW w:w="2835" w:type="dxa"/>
            <w:gridSpan w:val="3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Исходный год – 2013 г.</w:t>
            </w:r>
          </w:p>
        </w:tc>
        <w:tc>
          <w:tcPr>
            <w:tcW w:w="3596" w:type="dxa"/>
            <w:gridSpan w:val="3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 строительства – 2014 –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гг.</w:t>
            </w:r>
          </w:p>
        </w:tc>
        <w:tc>
          <w:tcPr>
            <w:tcW w:w="3544" w:type="dxa"/>
            <w:gridSpan w:val="3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2 этап строительства –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-2028 гг.</w:t>
            </w:r>
          </w:p>
        </w:tc>
      </w:tr>
      <w:tr w:rsidR="002C0E73" w:rsidTr="002C0E73">
        <w:trPr>
          <w:cantSplit/>
          <w:trHeight w:val="2377"/>
        </w:trPr>
        <w:tc>
          <w:tcPr>
            <w:tcW w:w="673" w:type="dxa"/>
            <w:vMerge/>
          </w:tcPr>
          <w:p w:rsidR="002C0E73" w:rsidRPr="00F2588B" w:rsidRDefault="002C0E73" w:rsidP="002C0E73">
            <w:pPr>
              <w:pStyle w:val="1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2C0E73" w:rsidRPr="00F2588B" w:rsidRDefault="002C0E73" w:rsidP="002C0E73">
            <w:pPr>
              <w:pStyle w:val="1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2C0E73" w:rsidRPr="00F2588B" w:rsidRDefault="002C0E73" w:rsidP="002C0E73">
            <w:pPr>
              <w:pStyle w:val="1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extDirection w:val="btLr"/>
          </w:tcPr>
          <w:p w:rsidR="002C0E73" w:rsidRPr="00F2588B" w:rsidRDefault="002C0E73" w:rsidP="002C0E73">
            <w:pPr>
              <w:pStyle w:val="1a"/>
              <w:ind w:left="126" w:right="113" w:hanging="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Население, тыс.чел., постоянное</w:t>
            </w:r>
          </w:p>
          <w:p w:rsidR="002C0E73" w:rsidRPr="00F2588B" w:rsidRDefault="002C0E73" w:rsidP="002C0E73">
            <w:pPr>
              <w:pStyle w:val="1a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2C0E73" w:rsidRPr="00F2588B" w:rsidRDefault="002C0E73" w:rsidP="002C0E73">
            <w:pPr>
              <w:pStyle w:val="1a"/>
              <w:ind w:left="-108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Среднесуточное водопотребление, м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/сут.</w:t>
            </w:r>
          </w:p>
        </w:tc>
        <w:tc>
          <w:tcPr>
            <w:tcW w:w="1136" w:type="dxa"/>
            <w:textDirection w:val="btLr"/>
          </w:tcPr>
          <w:p w:rsidR="002C0E73" w:rsidRPr="00F2588B" w:rsidRDefault="002C0E73" w:rsidP="002C0E73">
            <w:pPr>
              <w:pStyle w:val="1a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суточное водопотребление, м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/сут</w:t>
            </w:r>
          </w:p>
        </w:tc>
        <w:tc>
          <w:tcPr>
            <w:tcW w:w="1134" w:type="dxa"/>
            <w:textDirection w:val="btLr"/>
          </w:tcPr>
          <w:p w:rsidR="002C0E73" w:rsidRPr="00F2588B" w:rsidRDefault="002C0E73" w:rsidP="002C0E73">
            <w:pPr>
              <w:pStyle w:val="1a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Население, тыс.чел., постоянное/сезонное</w:t>
            </w:r>
          </w:p>
        </w:tc>
        <w:tc>
          <w:tcPr>
            <w:tcW w:w="1135" w:type="dxa"/>
            <w:textDirection w:val="btLr"/>
          </w:tcPr>
          <w:p w:rsidR="002C0E73" w:rsidRPr="00F2588B" w:rsidRDefault="002C0E73" w:rsidP="002C0E73">
            <w:pPr>
              <w:pStyle w:val="1a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Среднесуточное водопотребление, м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/сут.</w:t>
            </w:r>
          </w:p>
        </w:tc>
        <w:tc>
          <w:tcPr>
            <w:tcW w:w="1327" w:type="dxa"/>
            <w:textDirection w:val="btLr"/>
          </w:tcPr>
          <w:p w:rsidR="002C0E73" w:rsidRPr="00F2588B" w:rsidRDefault="002C0E73" w:rsidP="002C0E73">
            <w:pPr>
              <w:pStyle w:val="1a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суточное водопотребление, м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/сут</w:t>
            </w:r>
          </w:p>
        </w:tc>
        <w:tc>
          <w:tcPr>
            <w:tcW w:w="1134" w:type="dxa"/>
            <w:textDirection w:val="btLr"/>
          </w:tcPr>
          <w:p w:rsidR="002C0E73" w:rsidRPr="00F2588B" w:rsidRDefault="002C0E73" w:rsidP="002C0E73">
            <w:pPr>
              <w:pStyle w:val="1a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Население, тыс.чел., постоянное/</w:t>
            </w:r>
          </w:p>
          <w:p w:rsidR="002C0E73" w:rsidRPr="00F2588B" w:rsidRDefault="002C0E73" w:rsidP="002C0E73">
            <w:pPr>
              <w:pStyle w:val="1a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сезонное</w:t>
            </w:r>
          </w:p>
        </w:tc>
        <w:tc>
          <w:tcPr>
            <w:tcW w:w="1134" w:type="dxa"/>
            <w:textDirection w:val="btLr"/>
          </w:tcPr>
          <w:p w:rsidR="002C0E73" w:rsidRPr="00F2588B" w:rsidRDefault="002C0E73" w:rsidP="002C0E73">
            <w:pPr>
              <w:pStyle w:val="1a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Среднесуточное водопотребление, м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/сут.</w:t>
            </w:r>
          </w:p>
        </w:tc>
        <w:tc>
          <w:tcPr>
            <w:tcW w:w="1276" w:type="dxa"/>
            <w:textDirection w:val="btLr"/>
          </w:tcPr>
          <w:p w:rsidR="002C0E73" w:rsidRPr="00F2588B" w:rsidRDefault="002C0E73" w:rsidP="002C0E73">
            <w:pPr>
              <w:pStyle w:val="1a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суточное водопотребление, м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/сут</w:t>
            </w:r>
          </w:p>
        </w:tc>
      </w:tr>
      <w:tr w:rsidR="002C0E73" w:rsidTr="002C0E73">
        <w:trPr>
          <w:trHeight w:val="275"/>
        </w:trPr>
        <w:tc>
          <w:tcPr>
            <w:tcW w:w="673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12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24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9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6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5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27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2C0E73" w:rsidTr="002C0E73">
        <w:trPr>
          <w:trHeight w:val="747"/>
        </w:trPr>
        <w:tc>
          <w:tcPr>
            <w:tcW w:w="67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2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Мало- и среднеэтажная застройка</w:t>
            </w:r>
          </w:p>
        </w:tc>
        <w:tc>
          <w:tcPr>
            <w:tcW w:w="182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4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C0E73" w:rsidRPr="007B6849" w:rsidRDefault="002C0E73" w:rsidP="002C0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C0E73" w:rsidRDefault="002C0E73" w:rsidP="002C0E73">
            <w:pPr>
              <w:jc w:val="center"/>
            </w:pPr>
            <w:r>
              <w:t>-</w:t>
            </w:r>
          </w:p>
        </w:tc>
        <w:tc>
          <w:tcPr>
            <w:tcW w:w="1327" w:type="dxa"/>
          </w:tcPr>
          <w:p w:rsidR="002C0E73" w:rsidRPr="007B6849" w:rsidRDefault="002C0E73" w:rsidP="002C0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C0E73" w:rsidRDefault="002C0E73" w:rsidP="002C0E73">
            <w:r>
              <w:t>-</w:t>
            </w:r>
          </w:p>
        </w:tc>
        <w:tc>
          <w:tcPr>
            <w:tcW w:w="1134" w:type="dxa"/>
          </w:tcPr>
          <w:p w:rsidR="002C0E73" w:rsidRPr="007B6849" w:rsidRDefault="002C0E73" w:rsidP="002C0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C0E73" w:rsidRDefault="002C0E73" w:rsidP="002C0E73">
            <w:pPr>
              <w:jc w:val="center"/>
            </w:pPr>
            <w:r>
              <w:t>-</w:t>
            </w:r>
          </w:p>
        </w:tc>
      </w:tr>
      <w:tr w:rsidR="002C0E73" w:rsidTr="002C0E73">
        <w:trPr>
          <w:trHeight w:val="629"/>
        </w:trPr>
        <w:tc>
          <w:tcPr>
            <w:tcW w:w="67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2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жилая застройка</w:t>
            </w:r>
          </w:p>
        </w:tc>
        <w:tc>
          <w:tcPr>
            <w:tcW w:w="182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49" w:type="dxa"/>
            <w:vAlign w:val="center"/>
          </w:tcPr>
          <w:p w:rsidR="002C0E73" w:rsidRPr="0076484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0E73" w:rsidTr="002C0E73">
        <w:trPr>
          <w:trHeight w:val="230"/>
        </w:trPr>
        <w:tc>
          <w:tcPr>
            <w:tcW w:w="67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2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Жилая застройка с водопроводом без канализации при круглогодичном проживании</w:t>
            </w:r>
          </w:p>
        </w:tc>
        <w:tc>
          <w:tcPr>
            <w:tcW w:w="182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4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1,288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90,16</w:t>
            </w:r>
          </w:p>
        </w:tc>
        <w:tc>
          <w:tcPr>
            <w:tcW w:w="113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91,00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1,405</w:t>
            </w:r>
          </w:p>
        </w:tc>
        <w:tc>
          <w:tcPr>
            <w:tcW w:w="113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98,35</w:t>
            </w:r>
          </w:p>
        </w:tc>
        <w:tc>
          <w:tcPr>
            <w:tcW w:w="132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1,590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111,3</w:t>
            </w:r>
          </w:p>
        </w:tc>
        <w:tc>
          <w:tcPr>
            <w:tcW w:w="127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</w:tr>
      <w:tr w:rsidR="002C0E73" w:rsidTr="002C0E73">
        <w:trPr>
          <w:trHeight w:val="362"/>
        </w:trPr>
        <w:tc>
          <w:tcPr>
            <w:tcW w:w="67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Align w:val="center"/>
          </w:tcPr>
          <w:p w:rsidR="002C0E73" w:rsidRPr="000C4E48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E48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постоянному населению:</w:t>
            </w:r>
          </w:p>
        </w:tc>
        <w:tc>
          <w:tcPr>
            <w:tcW w:w="182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1,288</w:t>
            </w:r>
          </w:p>
        </w:tc>
        <w:tc>
          <w:tcPr>
            <w:tcW w:w="850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90,16</w:t>
            </w:r>
          </w:p>
        </w:tc>
        <w:tc>
          <w:tcPr>
            <w:tcW w:w="1136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91,00</w:t>
            </w:r>
          </w:p>
        </w:tc>
        <w:tc>
          <w:tcPr>
            <w:tcW w:w="1134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1,405</w:t>
            </w:r>
          </w:p>
        </w:tc>
        <w:tc>
          <w:tcPr>
            <w:tcW w:w="1135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98,35</w:t>
            </w:r>
          </w:p>
        </w:tc>
        <w:tc>
          <w:tcPr>
            <w:tcW w:w="1327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99,50</w:t>
            </w:r>
          </w:p>
        </w:tc>
        <w:tc>
          <w:tcPr>
            <w:tcW w:w="1134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1,590</w:t>
            </w:r>
          </w:p>
        </w:tc>
        <w:tc>
          <w:tcPr>
            <w:tcW w:w="1134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111,3</w:t>
            </w:r>
          </w:p>
        </w:tc>
        <w:tc>
          <w:tcPr>
            <w:tcW w:w="1276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112,5</w:t>
            </w:r>
          </w:p>
        </w:tc>
      </w:tr>
      <w:tr w:rsidR="002C0E73" w:rsidTr="002C0E73">
        <w:trPr>
          <w:trHeight w:val="230"/>
        </w:trPr>
        <w:tc>
          <w:tcPr>
            <w:tcW w:w="67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2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жилая застройка без водопровода и канализации сезонного проживания</w:t>
            </w:r>
          </w:p>
        </w:tc>
        <w:tc>
          <w:tcPr>
            <w:tcW w:w="182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3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7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0E73" w:rsidTr="002C0E73">
        <w:trPr>
          <w:trHeight w:val="428"/>
        </w:trPr>
        <w:tc>
          <w:tcPr>
            <w:tcW w:w="67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2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Жилая застройка «бизнес-класс»</w:t>
            </w:r>
          </w:p>
        </w:tc>
        <w:tc>
          <w:tcPr>
            <w:tcW w:w="182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4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0E73" w:rsidTr="002C0E73">
        <w:trPr>
          <w:trHeight w:val="339"/>
        </w:trPr>
        <w:tc>
          <w:tcPr>
            <w:tcW w:w="67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12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ИЖС</w:t>
            </w:r>
          </w:p>
        </w:tc>
        <w:tc>
          <w:tcPr>
            <w:tcW w:w="182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4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0E73" w:rsidTr="002C0E73">
        <w:trPr>
          <w:trHeight w:val="428"/>
        </w:trPr>
        <w:tc>
          <w:tcPr>
            <w:tcW w:w="673" w:type="dxa"/>
          </w:tcPr>
          <w:p w:rsidR="002C0E73" w:rsidRDefault="002C0E73" w:rsidP="002C0E73">
            <w:pPr>
              <w:pStyle w:val="1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сезонному населению:</w:t>
            </w:r>
          </w:p>
        </w:tc>
        <w:tc>
          <w:tcPr>
            <w:tcW w:w="182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0,05</w:t>
            </w:r>
          </w:p>
        </w:tc>
        <w:tc>
          <w:tcPr>
            <w:tcW w:w="850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1136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0,06</w:t>
            </w:r>
          </w:p>
        </w:tc>
        <w:tc>
          <w:tcPr>
            <w:tcW w:w="1135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27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0,05</w:t>
            </w:r>
          </w:p>
        </w:tc>
        <w:tc>
          <w:tcPr>
            <w:tcW w:w="1134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1276" w:type="dxa"/>
            <w:vAlign w:val="center"/>
          </w:tcPr>
          <w:p w:rsidR="002C0E73" w:rsidRPr="00545004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1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C0E73" w:rsidTr="002C0E73">
        <w:trPr>
          <w:trHeight w:val="428"/>
        </w:trPr>
        <w:tc>
          <w:tcPr>
            <w:tcW w:w="673" w:type="dxa"/>
          </w:tcPr>
          <w:p w:rsidR="002C0E73" w:rsidRDefault="002C0E73" w:rsidP="002C0E73">
            <w:pPr>
              <w:pStyle w:val="1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поселению:</w:t>
            </w:r>
          </w:p>
        </w:tc>
        <w:tc>
          <w:tcPr>
            <w:tcW w:w="182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1,338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92,66</w:t>
            </w:r>
          </w:p>
        </w:tc>
        <w:tc>
          <w:tcPr>
            <w:tcW w:w="113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94,00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1,465</w:t>
            </w:r>
          </w:p>
        </w:tc>
        <w:tc>
          <w:tcPr>
            <w:tcW w:w="113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101,35</w:t>
            </w:r>
          </w:p>
        </w:tc>
        <w:tc>
          <w:tcPr>
            <w:tcW w:w="132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103,50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1,640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113,7</w:t>
            </w:r>
          </w:p>
        </w:tc>
        <w:tc>
          <w:tcPr>
            <w:tcW w:w="127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115,5</w:t>
            </w:r>
          </w:p>
        </w:tc>
      </w:tr>
    </w:tbl>
    <w:p w:rsidR="002C0E73" w:rsidRDefault="002C0E73" w:rsidP="002C0E73">
      <w:pPr>
        <w:pStyle w:val="1a"/>
        <w:tabs>
          <w:tab w:val="center" w:pos="7284"/>
          <w:tab w:val="right" w:pos="1456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C0E73" w:rsidRDefault="002C0E73" w:rsidP="002C0E73">
      <w:pPr>
        <w:pStyle w:val="1a"/>
        <w:tabs>
          <w:tab w:val="center" w:pos="7284"/>
          <w:tab w:val="right" w:pos="1456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Расчетные расходы питьевой воды на нужды планируемых объектов капитального строительства жилого назначения</w:t>
      </w:r>
    </w:p>
    <w:p w:rsidR="002C0E73" w:rsidRDefault="002C0E73" w:rsidP="002C0E73">
      <w:pPr>
        <w:pStyle w:val="1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</w:t>
      </w:r>
    </w:p>
    <w:tbl>
      <w:tblPr>
        <w:tblW w:w="147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91"/>
        <w:gridCol w:w="2244"/>
        <w:gridCol w:w="1701"/>
        <w:gridCol w:w="1418"/>
        <w:gridCol w:w="1843"/>
        <w:gridCol w:w="1843"/>
        <w:gridCol w:w="1418"/>
        <w:gridCol w:w="1842"/>
        <w:gridCol w:w="1843"/>
      </w:tblGrid>
      <w:tr w:rsidR="002C0E73" w:rsidTr="002C0E73">
        <w:trPr>
          <w:trHeight w:val="272"/>
        </w:trPr>
        <w:tc>
          <w:tcPr>
            <w:tcW w:w="591" w:type="dxa"/>
            <w:vMerge w:val="restart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44" w:type="dxa"/>
            <w:vMerge w:val="restart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на территории сельского поселения</w:t>
            </w:r>
          </w:p>
        </w:tc>
        <w:tc>
          <w:tcPr>
            <w:tcW w:w="1701" w:type="dxa"/>
            <w:vMerge w:val="restart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Функциональное назначение</w:t>
            </w:r>
          </w:p>
        </w:tc>
        <w:tc>
          <w:tcPr>
            <w:tcW w:w="5104" w:type="dxa"/>
            <w:gridSpan w:val="3"/>
            <w:vAlign w:val="center"/>
          </w:tcPr>
          <w:p w:rsidR="002C0E73" w:rsidRPr="00F2588B" w:rsidRDefault="002C0E73" w:rsidP="002C0E73">
            <w:pPr>
              <w:jc w:val="center"/>
              <w:rPr>
                <w:b/>
                <w:sz w:val="20"/>
                <w:szCs w:val="20"/>
              </w:rPr>
            </w:pPr>
            <w:r w:rsidRPr="00F2588B">
              <w:rPr>
                <w:b/>
                <w:sz w:val="20"/>
                <w:szCs w:val="20"/>
                <w:lang w:val="en-US"/>
              </w:rPr>
              <w:t>I</w:t>
            </w:r>
            <w:r w:rsidRPr="00F2588B">
              <w:rPr>
                <w:b/>
                <w:sz w:val="20"/>
                <w:szCs w:val="20"/>
              </w:rPr>
              <w:t xml:space="preserve"> этап строительства - 2014-202</w:t>
            </w:r>
            <w:r>
              <w:rPr>
                <w:b/>
                <w:sz w:val="20"/>
                <w:szCs w:val="20"/>
              </w:rPr>
              <w:t>4</w:t>
            </w:r>
            <w:r w:rsidRPr="00F2588B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2C0E73" w:rsidRPr="00F2588B" w:rsidRDefault="002C0E73" w:rsidP="002C0E73">
            <w:pPr>
              <w:jc w:val="center"/>
              <w:rPr>
                <w:b/>
                <w:sz w:val="20"/>
                <w:szCs w:val="20"/>
              </w:rPr>
            </w:pPr>
            <w:r w:rsidRPr="00F2588B">
              <w:rPr>
                <w:b/>
                <w:sz w:val="20"/>
                <w:szCs w:val="20"/>
              </w:rPr>
              <w:t>Расчетный срок - 202</w:t>
            </w:r>
            <w:r>
              <w:rPr>
                <w:b/>
                <w:sz w:val="20"/>
                <w:szCs w:val="20"/>
              </w:rPr>
              <w:t>5</w:t>
            </w:r>
            <w:r w:rsidRPr="00F2588B">
              <w:rPr>
                <w:b/>
                <w:sz w:val="20"/>
                <w:szCs w:val="20"/>
              </w:rPr>
              <w:t>-2028 годы</w:t>
            </w:r>
          </w:p>
        </w:tc>
      </w:tr>
      <w:tr w:rsidR="002C0E73" w:rsidTr="002C0E73">
        <w:trPr>
          <w:trHeight w:val="1077"/>
        </w:trPr>
        <w:tc>
          <w:tcPr>
            <w:tcW w:w="591" w:type="dxa"/>
            <w:vMerge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4" w:type="dxa"/>
            <w:vMerge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Численность населения,</w:t>
            </w:r>
          </w:p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1843" w:type="dxa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Среднесуточное водопотребление, м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/сут.</w:t>
            </w:r>
          </w:p>
        </w:tc>
        <w:tc>
          <w:tcPr>
            <w:tcW w:w="1843" w:type="dxa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суточное водопотребление, м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/сут.</w:t>
            </w:r>
          </w:p>
        </w:tc>
        <w:tc>
          <w:tcPr>
            <w:tcW w:w="1418" w:type="dxa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Численность населения, </w:t>
            </w:r>
          </w:p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1842" w:type="dxa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Среднесуточное водопотребление, м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/сут.</w:t>
            </w:r>
          </w:p>
        </w:tc>
        <w:tc>
          <w:tcPr>
            <w:tcW w:w="1843" w:type="dxa"/>
            <w:vAlign w:val="center"/>
          </w:tcPr>
          <w:p w:rsidR="002C0E73" w:rsidRPr="00F2588B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суточное водопотребление, м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/сут.</w:t>
            </w:r>
          </w:p>
        </w:tc>
      </w:tr>
      <w:tr w:rsidR="002C0E73" w:rsidTr="002C0E73">
        <w:trPr>
          <w:trHeight w:val="227"/>
        </w:trPr>
        <w:tc>
          <w:tcPr>
            <w:tcW w:w="591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44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:rsidR="002C0E73" w:rsidRPr="000D60E5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0E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2C0E73" w:rsidTr="002C0E73">
        <w:trPr>
          <w:trHeight w:val="454"/>
        </w:trPr>
        <w:tc>
          <w:tcPr>
            <w:tcW w:w="591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44" w:type="dxa"/>
            <w:vAlign w:val="center"/>
          </w:tcPr>
          <w:p w:rsidR="002C0E73" w:rsidRPr="005F337C" w:rsidRDefault="002C0E73" w:rsidP="002C0E73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село Бродовое</w:t>
            </w:r>
          </w:p>
        </w:tc>
        <w:tc>
          <w:tcPr>
            <w:tcW w:w="1701" w:type="dxa"/>
            <w:vAlign w:val="center"/>
          </w:tcPr>
          <w:p w:rsidR="002C0E73" w:rsidRDefault="002C0E73" w:rsidP="002C0E73">
            <w:pPr>
              <w:pStyle w:val="1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ИЖС</w:t>
            </w:r>
          </w:p>
        </w:tc>
        <w:tc>
          <w:tcPr>
            <w:tcW w:w="1418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1288</w:t>
            </w:r>
          </w:p>
        </w:tc>
        <w:tc>
          <w:tcPr>
            <w:tcW w:w="1843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266,95</w:t>
            </w:r>
          </w:p>
        </w:tc>
        <w:tc>
          <w:tcPr>
            <w:tcW w:w="1843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268,00</w:t>
            </w:r>
          </w:p>
        </w:tc>
        <w:tc>
          <w:tcPr>
            <w:tcW w:w="1418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1590</w:t>
            </w:r>
          </w:p>
        </w:tc>
        <w:tc>
          <w:tcPr>
            <w:tcW w:w="1842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302,10</w:t>
            </w:r>
          </w:p>
        </w:tc>
        <w:tc>
          <w:tcPr>
            <w:tcW w:w="1843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303,50</w:t>
            </w:r>
          </w:p>
        </w:tc>
      </w:tr>
      <w:tr w:rsidR="002C0E73" w:rsidTr="002C0E73">
        <w:trPr>
          <w:trHeight w:val="397"/>
        </w:trPr>
        <w:tc>
          <w:tcPr>
            <w:tcW w:w="591" w:type="dxa"/>
          </w:tcPr>
          <w:p w:rsidR="002C0E73" w:rsidRDefault="002C0E73" w:rsidP="002C0E73">
            <w:pPr>
              <w:pStyle w:val="1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2C0E73" w:rsidRDefault="002C0E73" w:rsidP="002C0E73">
            <w:pPr>
              <w:pStyle w:val="1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701" w:type="dxa"/>
          </w:tcPr>
          <w:p w:rsidR="002C0E73" w:rsidRDefault="002C0E73" w:rsidP="002C0E73">
            <w:pPr>
              <w:pStyle w:val="1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1288</w:t>
            </w:r>
          </w:p>
        </w:tc>
        <w:tc>
          <w:tcPr>
            <w:tcW w:w="184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3F7">
              <w:rPr>
                <w:rFonts w:ascii="Times New Roman" w:hAnsi="Times New Roman" w:cs="Times New Roman"/>
                <w:b/>
                <w:sz w:val="20"/>
                <w:szCs w:val="20"/>
              </w:rPr>
              <w:t>266,95</w:t>
            </w:r>
          </w:p>
        </w:tc>
        <w:tc>
          <w:tcPr>
            <w:tcW w:w="184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3F7">
              <w:rPr>
                <w:rFonts w:ascii="Times New Roman" w:hAnsi="Times New Roman" w:cs="Times New Roman"/>
                <w:b/>
                <w:sz w:val="20"/>
                <w:szCs w:val="20"/>
              </w:rPr>
              <w:t>268,00</w:t>
            </w:r>
          </w:p>
        </w:tc>
        <w:tc>
          <w:tcPr>
            <w:tcW w:w="141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3F7">
              <w:rPr>
                <w:rFonts w:ascii="Times New Roman" w:hAnsi="Times New Roman" w:cs="Times New Roman"/>
                <w:b/>
                <w:sz w:val="20"/>
                <w:szCs w:val="20"/>
              </w:rPr>
              <w:t>1590</w:t>
            </w:r>
          </w:p>
        </w:tc>
        <w:tc>
          <w:tcPr>
            <w:tcW w:w="1842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3F7">
              <w:rPr>
                <w:rFonts w:ascii="Times New Roman" w:hAnsi="Times New Roman" w:cs="Times New Roman"/>
                <w:b/>
                <w:sz w:val="20"/>
                <w:szCs w:val="20"/>
              </w:rPr>
              <w:t>302,10</w:t>
            </w:r>
          </w:p>
        </w:tc>
        <w:tc>
          <w:tcPr>
            <w:tcW w:w="184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3F7">
              <w:rPr>
                <w:rFonts w:ascii="Times New Roman" w:hAnsi="Times New Roman" w:cs="Times New Roman"/>
                <w:b/>
                <w:sz w:val="20"/>
                <w:szCs w:val="20"/>
              </w:rPr>
              <w:t>303,50</w:t>
            </w:r>
          </w:p>
        </w:tc>
      </w:tr>
    </w:tbl>
    <w:p w:rsidR="002C0E73" w:rsidRDefault="002C0E73" w:rsidP="002C0E73">
      <w:pPr>
        <w:pStyle w:val="1a"/>
        <w:rPr>
          <w:rFonts w:ascii="Times New Roman" w:hAnsi="Times New Roman" w:cs="Times New Roman"/>
          <w:b/>
          <w:sz w:val="24"/>
          <w:szCs w:val="24"/>
        </w:rPr>
      </w:pPr>
    </w:p>
    <w:p w:rsidR="002C0E73" w:rsidRDefault="002C0E73" w:rsidP="002C0E73">
      <w:pPr>
        <w:pStyle w:val="1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Расчетные расходы воды на нужды планируемых объектов капитального строительства производственно-коммунального и </w:t>
      </w:r>
    </w:p>
    <w:p w:rsidR="002C0E73" w:rsidRDefault="002C0E73" w:rsidP="002C0E73">
      <w:pPr>
        <w:pStyle w:val="1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рекреационного назначения</w:t>
      </w:r>
    </w:p>
    <w:p w:rsidR="002C0E73" w:rsidRDefault="002C0E73" w:rsidP="002C0E73">
      <w:pPr>
        <w:pStyle w:val="1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7</w:t>
      </w:r>
    </w:p>
    <w:tbl>
      <w:tblPr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9"/>
        <w:gridCol w:w="2426"/>
        <w:gridCol w:w="3064"/>
        <w:gridCol w:w="2181"/>
        <w:gridCol w:w="2035"/>
        <w:gridCol w:w="2501"/>
        <w:gridCol w:w="2037"/>
      </w:tblGrid>
      <w:tr w:rsidR="002C0E73" w:rsidTr="002C0E73">
        <w:trPr>
          <w:trHeight w:val="681"/>
        </w:trPr>
        <w:tc>
          <w:tcPr>
            <w:tcW w:w="659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2B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426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2B1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объекта</w:t>
            </w:r>
          </w:p>
        </w:tc>
        <w:tc>
          <w:tcPr>
            <w:tcW w:w="3064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2B1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объекты</w:t>
            </w:r>
          </w:p>
        </w:tc>
        <w:tc>
          <w:tcPr>
            <w:tcW w:w="2181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2B1">
              <w:rPr>
                <w:rFonts w:ascii="Times New Roman" w:hAnsi="Times New Roman" w:cs="Times New Roman"/>
                <w:b/>
                <w:sz w:val="20"/>
                <w:szCs w:val="20"/>
              </w:rPr>
              <w:t>Норма водопотребления</w:t>
            </w:r>
          </w:p>
        </w:tc>
        <w:tc>
          <w:tcPr>
            <w:tcW w:w="2035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2B1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501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2B1">
              <w:rPr>
                <w:rFonts w:ascii="Times New Roman" w:hAnsi="Times New Roman" w:cs="Times New Roman"/>
                <w:b/>
                <w:sz w:val="20"/>
                <w:szCs w:val="20"/>
              </w:rPr>
              <w:t>Потребители</w:t>
            </w:r>
          </w:p>
        </w:tc>
        <w:tc>
          <w:tcPr>
            <w:tcW w:w="2037" w:type="dxa"/>
            <w:vAlign w:val="center"/>
          </w:tcPr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Расчетный срок - 202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2588B">
              <w:rPr>
                <w:rFonts w:ascii="Times New Roman" w:hAnsi="Times New Roman" w:cs="Times New Roman"/>
                <w:b/>
                <w:sz w:val="20"/>
                <w:szCs w:val="20"/>
              </w:rPr>
              <w:t>-2028 годы</w:t>
            </w:r>
            <w:r w:rsidRPr="001C02B1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2C0E73" w:rsidRPr="001C02B1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2B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1C02B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1C02B1">
              <w:rPr>
                <w:rFonts w:ascii="Times New Roman" w:hAnsi="Times New Roman" w:cs="Times New Roman"/>
                <w:b/>
                <w:sz w:val="20"/>
                <w:szCs w:val="20"/>
              </w:rPr>
              <w:t>/сут.</w:t>
            </w:r>
          </w:p>
        </w:tc>
      </w:tr>
      <w:tr w:rsidR="002C0E73" w:rsidTr="002C0E73">
        <w:trPr>
          <w:trHeight w:val="256"/>
        </w:trPr>
        <w:tc>
          <w:tcPr>
            <w:tcW w:w="659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26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64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81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35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01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37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2C0E73" w:rsidTr="002C0E73">
        <w:trPr>
          <w:trHeight w:val="629"/>
        </w:trPr>
        <w:tc>
          <w:tcPr>
            <w:tcW w:w="65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Бродовое</w:t>
            </w:r>
          </w:p>
        </w:tc>
        <w:tc>
          <w:tcPr>
            <w:tcW w:w="306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Плавательный бассейн в составе спортзала поселения</w:t>
            </w:r>
          </w:p>
        </w:tc>
        <w:tc>
          <w:tcPr>
            <w:tcW w:w="2181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 от объема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03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>
              <w:rPr>
                <w:rFonts w:ascii="Cambria Math" w:hAnsi="Cambria Math" w:cs="Times New Roman"/>
                <w:sz w:val="20"/>
                <w:szCs w:val="20"/>
              </w:rPr>
              <w:t>м</w:t>
            </w:r>
            <w:r w:rsidRPr="00B243C6">
              <w:rPr>
                <w:rFonts w:ascii="Cambria Math" w:hAnsi="Cambria Math" w:cs="Times New Roman"/>
                <w:sz w:val="20"/>
                <w:szCs w:val="20"/>
                <w:vertAlign w:val="superscript"/>
              </w:rPr>
              <w:t>3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спортсмен</w:t>
            </w:r>
          </w:p>
        </w:tc>
        <w:tc>
          <w:tcPr>
            <w:tcW w:w="2501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пополнение бассейна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зрители 250 чел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спортсмены 120 чел.</w:t>
            </w:r>
          </w:p>
        </w:tc>
        <w:tc>
          <w:tcPr>
            <w:tcW w:w="203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</w:tr>
      <w:tr w:rsidR="002C0E73" w:rsidTr="002C0E73">
        <w:trPr>
          <w:trHeight w:val="397"/>
        </w:trPr>
        <w:tc>
          <w:tcPr>
            <w:tcW w:w="659" w:type="dxa"/>
          </w:tcPr>
          <w:p w:rsidR="002C0E73" w:rsidRDefault="002C0E73" w:rsidP="002C0E73">
            <w:pPr>
              <w:pStyle w:val="1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306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1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1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62,75</w:t>
            </w:r>
          </w:p>
        </w:tc>
      </w:tr>
    </w:tbl>
    <w:p w:rsidR="002C0E73" w:rsidRDefault="002C0E73" w:rsidP="002C0E73">
      <w:pPr>
        <w:pStyle w:val="Default"/>
        <w:spacing w:line="276" w:lineRule="auto"/>
        <w:jc w:val="both"/>
        <w:sectPr w:rsidR="002C0E73" w:rsidSect="002C0E73">
          <w:footnotePr>
            <w:pos w:val="beneathText"/>
          </w:footnotePr>
          <w:pgSz w:w="16837" w:h="11905" w:orient="landscape"/>
          <w:pgMar w:top="851" w:right="1134" w:bottom="709" w:left="1134" w:header="720" w:footer="720" w:gutter="0"/>
          <w:cols w:space="720"/>
          <w:docGrid w:linePitch="240" w:charSpace="36864"/>
        </w:sectPr>
      </w:pPr>
    </w:p>
    <w:p w:rsidR="002C0E73" w:rsidRDefault="002C0E73" w:rsidP="002C0E73">
      <w:pPr>
        <w:pStyle w:val="1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Расчетные расходы воды на нужды планируемых объектов капитального строительства социального  и</w:t>
      </w:r>
    </w:p>
    <w:p w:rsidR="002C0E73" w:rsidRDefault="002C0E73" w:rsidP="002C0E73">
      <w:pPr>
        <w:pStyle w:val="1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коммунально-бытового обслуживания</w:t>
      </w:r>
    </w:p>
    <w:p w:rsidR="002C0E73" w:rsidRDefault="002C0E73" w:rsidP="002C0E73">
      <w:pPr>
        <w:pStyle w:val="1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</w:t>
      </w:r>
    </w:p>
    <w:p w:rsidR="002C0E73" w:rsidRDefault="002C0E73" w:rsidP="002C0E73">
      <w:pPr>
        <w:pStyle w:val="1a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8"/>
        <w:gridCol w:w="2427"/>
        <w:gridCol w:w="3544"/>
        <w:gridCol w:w="2126"/>
        <w:gridCol w:w="1984"/>
        <w:gridCol w:w="1815"/>
        <w:gridCol w:w="2253"/>
      </w:tblGrid>
      <w:tr w:rsidR="002C0E73" w:rsidTr="002C0E73">
        <w:trPr>
          <w:trHeight w:val="775"/>
        </w:trPr>
        <w:tc>
          <w:tcPr>
            <w:tcW w:w="658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427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объекта</w:t>
            </w:r>
          </w:p>
        </w:tc>
        <w:tc>
          <w:tcPr>
            <w:tcW w:w="3544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объекты</w:t>
            </w:r>
          </w:p>
        </w:tc>
        <w:tc>
          <w:tcPr>
            <w:tcW w:w="2126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Норма водопотребления</w:t>
            </w:r>
          </w:p>
        </w:tc>
        <w:tc>
          <w:tcPr>
            <w:tcW w:w="1984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815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Потребители</w:t>
            </w:r>
          </w:p>
        </w:tc>
        <w:tc>
          <w:tcPr>
            <w:tcW w:w="2253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Расчетный срок- 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гг.,   м</w:t>
            </w:r>
            <w:r w:rsidRPr="001C4BE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/сут.</w:t>
            </w:r>
          </w:p>
        </w:tc>
      </w:tr>
      <w:tr w:rsidR="002C0E73" w:rsidTr="002C0E73">
        <w:trPr>
          <w:trHeight w:val="290"/>
        </w:trPr>
        <w:tc>
          <w:tcPr>
            <w:tcW w:w="658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27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15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53" w:type="dxa"/>
            <w:vAlign w:val="center"/>
          </w:tcPr>
          <w:p w:rsidR="002C0E73" w:rsidRPr="001C4BE0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BE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2C0E73" w:rsidTr="002C0E73">
        <w:trPr>
          <w:trHeight w:val="715"/>
        </w:trPr>
        <w:tc>
          <w:tcPr>
            <w:tcW w:w="65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Бродовое</w:t>
            </w:r>
          </w:p>
        </w:tc>
        <w:tc>
          <w:tcPr>
            <w:tcW w:w="3544" w:type="dxa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Комбинат бытового обслуживания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Банк</w:t>
            </w:r>
          </w:p>
        </w:tc>
        <w:tc>
          <w:tcPr>
            <w:tcW w:w="2126" w:type="dxa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работник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посетитель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работник</w:t>
            </w:r>
          </w:p>
        </w:tc>
        <w:tc>
          <w:tcPr>
            <w:tcW w:w="1815" w:type="dxa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3" w:type="dxa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2C0E73" w:rsidTr="002C0E73">
        <w:trPr>
          <w:trHeight w:val="490"/>
        </w:trPr>
        <w:tc>
          <w:tcPr>
            <w:tcW w:w="658" w:type="dxa"/>
          </w:tcPr>
          <w:p w:rsidR="002C0E73" w:rsidRDefault="002C0E73" w:rsidP="002C0E73">
            <w:pPr>
              <w:pStyle w:val="1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3544" w:type="dxa"/>
          </w:tcPr>
          <w:p w:rsidR="002C0E73" w:rsidRDefault="002C0E73" w:rsidP="002C0E73">
            <w:pPr>
              <w:pStyle w:val="1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</w:tbl>
    <w:p w:rsidR="002C0E73" w:rsidRDefault="002C0E73" w:rsidP="002C0E73">
      <w:pPr>
        <w:pStyle w:val="Default"/>
        <w:spacing w:line="276" w:lineRule="auto"/>
        <w:ind w:firstLine="708"/>
        <w:jc w:val="both"/>
      </w:pP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Расходы воды на наружное пожаротушение в населенных пунктах сельского поселения принимаются в соответствии с СП 31.13330.2012 СНиП 2.04.02-84* «Водоснабжение. Наружные сети и сооружения», исходя из численности населения и территории объектов.</w:t>
      </w:r>
    </w:p>
    <w:p w:rsidR="002C0E73" w:rsidRDefault="002C0E73" w:rsidP="002C0E73">
      <w:pPr>
        <w:pStyle w:val="Default"/>
        <w:ind w:firstLine="708"/>
        <w:jc w:val="both"/>
      </w:pPr>
      <w:r>
        <w:t>Расход воды на наружное пожаротушение в жилых кварталах – 15 л/с; для коммунально-производственных объектов – 40 л/с.</w:t>
      </w:r>
    </w:p>
    <w:p w:rsidR="002C0E73" w:rsidRDefault="002C0E73" w:rsidP="002C0E73">
      <w:pPr>
        <w:pStyle w:val="Default"/>
        <w:ind w:firstLine="708"/>
        <w:jc w:val="both"/>
      </w:pPr>
      <w:r>
        <w:t>Расчетное количество одновременных пожаров в поселении – 2 (1 – в жилых зонах, 1 – в производственно-коммунальной зоне). Расход воды на внутреннее пожаротушение принимается из расчета 2 струи по 2,5 л/с. Продолжительность тушения пожара – 3 часа. Восстановление противопожарного запаса производится в течение 24 часов.</w:t>
      </w:r>
    </w:p>
    <w:p w:rsidR="002C0E73" w:rsidRDefault="002C0E73" w:rsidP="002C0E73">
      <w:pPr>
        <w:pStyle w:val="Default"/>
        <w:ind w:firstLine="708"/>
        <w:jc w:val="both"/>
      </w:pPr>
      <w:r>
        <w:t>Вода на пожаротушение хранится в резервуарах на водозаборных узлах. Суточный расход воды на восстановление противопожарного запаса составит 648 м³/сутки.</w:t>
      </w:r>
    </w:p>
    <w:p w:rsidR="002C0E73" w:rsidRDefault="002C0E73" w:rsidP="002C0E73">
      <w:pPr>
        <w:pStyle w:val="Default"/>
        <w:ind w:firstLine="708"/>
        <w:jc w:val="both"/>
      </w:pPr>
      <w:r>
        <w:t xml:space="preserve">Расход воды на полив территории принимается в расчете на одного жителя 50 л/чел. в сутки, в соответствии с СП 31.13330.2010 СНиП 2.04.02-84* и в расчете хозяйственно-питьевого водопотребления не учитывается. Количество поливок – одна в сутки.  </w:t>
      </w:r>
    </w:p>
    <w:p w:rsidR="002C0E73" w:rsidRDefault="002C0E73" w:rsidP="002C0E73">
      <w:pPr>
        <w:pStyle w:val="Default"/>
        <w:ind w:firstLine="708"/>
        <w:jc w:val="both"/>
      </w:pPr>
      <w:r>
        <w:t>Расчетный расход воды на полив составит: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- на 1 очередь строительства – 70,25 м³/сутки;</w:t>
      </w:r>
    </w:p>
    <w:p w:rsidR="002C0E73" w:rsidRPr="00DC3144" w:rsidRDefault="002C0E73" w:rsidP="002C0E73">
      <w:pPr>
        <w:pStyle w:val="Default"/>
        <w:ind w:firstLine="708"/>
        <w:jc w:val="both"/>
      </w:pPr>
      <w:r>
        <w:t>- на расчетный срок – 79,50 м³/сутки.</w:t>
      </w:r>
    </w:p>
    <w:p w:rsidR="002C0E73" w:rsidRDefault="002C0E73" w:rsidP="002C0E73">
      <w:pPr>
        <w:spacing w:before="120"/>
        <w:ind w:right="-22" w:firstLine="567"/>
        <w:jc w:val="both"/>
        <w:sectPr w:rsidR="002C0E73" w:rsidSect="002C0E73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2C0E73" w:rsidRDefault="002C0E73" w:rsidP="002C0E73">
      <w:pPr>
        <w:spacing w:before="120"/>
        <w:ind w:right="-22" w:firstLine="567"/>
        <w:jc w:val="both"/>
        <w:rPr>
          <w:b/>
        </w:rPr>
      </w:pPr>
      <w:r w:rsidRPr="008C09FC">
        <w:rPr>
          <w:b/>
        </w:rPr>
        <w:lastRenderedPageBreak/>
        <w:t>г)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</w:t>
      </w:r>
      <w:r>
        <w:rPr>
          <w:b/>
        </w:rPr>
        <w:t xml:space="preserve"> потребления коммунальных услуг</w:t>
      </w:r>
    </w:p>
    <w:p w:rsidR="002C0E73" w:rsidRPr="00F20EF1" w:rsidRDefault="002C0E73" w:rsidP="002C0E73">
      <w:pPr>
        <w:spacing w:before="120"/>
        <w:ind w:right="-22" w:firstLine="567"/>
        <w:jc w:val="both"/>
      </w:pPr>
      <w:r w:rsidRPr="00F20EF1">
        <w:t>Фактическое потребление воды населением, исходя из статистических данных, в 202</w:t>
      </w:r>
      <w:r>
        <w:t>3</w:t>
      </w:r>
      <w:r w:rsidRPr="00F20EF1">
        <w:t xml:space="preserve"> году составило – </w:t>
      </w:r>
      <w:r>
        <w:t>36,625</w:t>
      </w:r>
      <w:r w:rsidRPr="00F20EF1">
        <w:t xml:space="preserve"> тыс. м³ воды.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Источником хозяйственно-питьевого и противопожарного водоснабжения населенных пунктов Бродовского сельского поселения принимаются артезианские воды.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При проектировании системы водоснабжения определяются требуемые расходы воды для различных потребителей. Расходование воды на хозяйственно-питьевые нужды населения является основной категорией водопотребления в сельском поселении. Количество расходуемой воды зависит от степени санитарно-технического благоустройства районов жилой застройки.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Благоустройство жилой застройки для сельского поселения принято следующим: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 xml:space="preserve"> - к концу расчетного срока вся жилая застройка оборудуется внутренними системами водоснабжения и канализации;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 xml:space="preserve"> - существующий сохраняемый мало- и среднеэтажный жилой фонд оборудуется ванными и местными водонагревателями;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 xml:space="preserve"> - новое индивидуальное жилищное строительство оборудуется ванными и местными водонагревателями.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В соответствии с СП 30.1333.2010 СНиП 2.04.01-85* «Внутренний водопровод и канализация зданий» и с учетом ТСН «Нормы водопотребления населения Воронежской области» № 298-ПГ от 01.07.1996 г. нормы водопотребления приняты для: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- мало- и среднеэтажной застройки с полным благоустройством – 230 л/чел. в сутки;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- индивидуальной жилой застройки – 190 л/чел. в сутки для населения с постоянным проживанием;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- жилой застройки «бизнес-класс» – 190 л/чел. в сутки для населения с постоянным проживанием;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- садоводческих и дачных объединений с сезонным проживанием населения – 50 л/чел. в сутки.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Суточный коэффициент неравномерности принят 1,3 в соответствии с СП 31.13330.2012 СНиП 2.04.02-84* «Водоснабжение. Наружные сети и сооружения».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Расчет расходов воды на хозяйственно-питьевые нужды населения по этапам строительства представлен в таблице 5.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Для планируемых объектов капитального строительства производственно-коммунального и коммунально-бытового обслуживания, рекреационного и общественно-делового назначения приняты следующие нормы водопотребления: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-  общественно-деловые учреждения – 12 л на одного работника;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-  спортивно-рекреационные учреждения – 100 л на одного спортсмена;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-  рекреационно-оздоровительные учреждения – 150 л на одного отдыхающего;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-  предприятия коммунально-бытового обслуживания – 12 л на одного работника;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 xml:space="preserve">- торговые центры: продовольственных товаров – 250 л на одного работающего в </w:t>
      </w:r>
      <w:r w:rsidRPr="009728AB">
        <w:rPr>
          <w:color w:val="auto"/>
        </w:rPr>
        <w:tab/>
        <w:t>смену и непродовольственных товаров – 12 л на одного работающего в смену;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- предприятия общественного питания – 12 л на одно условное блюдо;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  <w:r w:rsidRPr="009728AB">
        <w:rPr>
          <w:color w:val="auto"/>
        </w:rPr>
        <w:t>- мотели – 120 л на одного жителя.</w:t>
      </w:r>
    </w:p>
    <w:p w:rsidR="002C0E73" w:rsidRPr="009728AB" w:rsidRDefault="002C0E73" w:rsidP="002C0E73">
      <w:pPr>
        <w:pStyle w:val="Default"/>
        <w:ind w:firstLine="708"/>
        <w:jc w:val="both"/>
        <w:rPr>
          <w:color w:val="auto"/>
        </w:rPr>
      </w:pPr>
    </w:p>
    <w:p w:rsidR="002C0E73" w:rsidRPr="009728AB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9728AB">
        <w:rPr>
          <w:color w:val="auto"/>
        </w:rPr>
        <w:t>Расходы воды на технологические и хозяйственно-питьевые цели этих объектов приняты ориентировочно и должны уточняться на последующих стадиях проектирования.</w:t>
      </w:r>
    </w:p>
    <w:p w:rsidR="002C0E73" w:rsidRPr="009728AB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</w:p>
    <w:p w:rsidR="002C0E73" w:rsidRPr="009728AB" w:rsidRDefault="002C0E73" w:rsidP="002C0E73">
      <w:pPr>
        <w:pStyle w:val="16"/>
        <w:spacing w:before="120"/>
        <w:ind w:left="0" w:right="-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 xml:space="preserve">Расчетные расходы воды на нужды планируемых объектов капитального строительства </w:t>
      </w:r>
      <w:r w:rsidRPr="009728AB">
        <w:rPr>
          <w:rFonts w:ascii="Times New Roman" w:hAnsi="Times New Roman" w:cs="Times New Roman"/>
          <w:sz w:val="24"/>
          <w:szCs w:val="24"/>
        </w:rPr>
        <w:lastRenderedPageBreak/>
        <w:t>жилого назначения представлены в таблице 6; планируемых объектов капитального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8AB">
        <w:rPr>
          <w:rFonts w:ascii="Times New Roman" w:hAnsi="Times New Roman" w:cs="Times New Roman"/>
          <w:sz w:val="24"/>
          <w:szCs w:val="24"/>
        </w:rPr>
        <w:t>производственно-коммунального и рекреационного назначения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8AB">
        <w:rPr>
          <w:rFonts w:ascii="Times New Roman" w:hAnsi="Times New Roman" w:cs="Times New Roman"/>
          <w:sz w:val="24"/>
          <w:szCs w:val="24"/>
        </w:rPr>
        <w:t>– в таблице 7; планируемых объектов капитального строительства социального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8AB">
        <w:rPr>
          <w:rFonts w:ascii="Times New Roman" w:hAnsi="Times New Roman" w:cs="Times New Roman"/>
          <w:sz w:val="24"/>
          <w:szCs w:val="24"/>
        </w:rPr>
        <w:t>коммунально-бытового обслуживания – в таблице 8.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5F4">
        <w:rPr>
          <w:rFonts w:ascii="Times New Roman" w:hAnsi="Times New Roman" w:cs="Times New Roman"/>
          <w:b/>
          <w:sz w:val="24"/>
          <w:szCs w:val="24"/>
        </w:rPr>
        <w:t xml:space="preserve">е) анализ резервов и дефицитов производственных мощностей системы водоснабжения муниципального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Бродовского сельского</w:t>
      </w:r>
      <w:r w:rsidRPr="00DC3144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5F4">
        <w:rPr>
          <w:rFonts w:ascii="Times New Roman" w:hAnsi="Times New Roman" w:cs="Times New Roman"/>
          <w:sz w:val="24"/>
          <w:szCs w:val="24"/>
        </w:rPr>
        <w:t>Сведения о резервах (дефицитах) производственной мощности системы цен</w:t>
      </w:r>
      <w:r>
        <w:rPr>
          <w:rFonts w:ascii="Times New Roman" w:hAnsi="Times New Roman" w:cs="Times New Roman"/>
          <w:sz w:val="24"/>
          <w:szCs w:val="24"/>
        </w:rPr>
        <w:t>трализованного водоснабжения АМУП</w:t>
      </w:r>
      <w:r w:rsidRPr="002005F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Водоканал</w:t>
      </w:r>
      <w:r w:rsidRPr="002005F4">
        <w:rPr>
          <w:rFonts w:ascii="Times New Roman" w:hAnsi="Times New Roman" w:cs="Times New Roman"/>
          <w:sz w:val="24"/>
          <w:szCs w:val="24"/>
        </w:rPr>
        <w:t>» отсутствуют.</w:t>
      </w:r>
    </w:p>
    <w:p w:rsidR="002C0E73" w:rsidRPr="00A1122F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22F">
        <w:rPr>
          <w:rFonts w:ascii="Times New Roman" w:hAnsi="Times New Roman" w:cs="Times New Roman"/>
          <w:sz w:val="24"/>
          <w:szCs w:val="24"/>
        </w:rPr>
        <w:t>В таблице 9 представлен расчетный баланс мощности водозаборных сооружений и реализации воды. По состоянию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122F">
        <w:rPr>
          <w:rFonts w:ascii="Times New Roman" w:hAnsi="Times New Roman" w:cs="Times New Roman"/>
          <w:sz w:val="24"/>
          <w:szCs w:val="24"/>
        </w:rPr>
        <w:t xml:space="preserve"> год водозаборные сооружения обладают резервами производственных мощностей. Установленная мощность источников водоснабжения определена на основании дебита скважин.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9.</w:t>
      </w:r>
    </w:p>
    <w:tbl>
      <w:tblPr>
        <w:tblW w:w="9476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678"/>
        <w:gridCol w:w="2693"/>
        <w:gridCol w:w="2105"/>
      </w:tblGrid>
      <w:tr w:rsidR="002C0E73" w:rsidRPr="00B01DF2" w:rsidTr="002C0E73">
        <w:tc>
          <w:tcPr>
            <w:tcW w:w="4678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60440613"/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параметра</w:t>
            </w:r>
          </w:p>
        </w:tc>
        <w:tc>
          <w:tcPr>
            <w:tcW w:w="2693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2105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2C0E73" w:rsidRPr="00B01DF2" w:rsidTr="002C0E73">
        <w:tc>
          <w:tcPr>
            <w:tcW w:w="4678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Мощность водозаборных сооружений</w:t>
            </w:r>
          </w:p>
        </w:tc>
        <w:tc>
          <w:tcPr>
            <w:tcW w:w="2693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105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2C0E73" w:rsidRPr="00B01DF2" w:rsidTr="002C0E73">
        <w:tc>
          <w:tcPr>
            <w:tcW w:w="4678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Заборы воды из источника</w:t>
            </w:r>
          </w:p>
        </w:tc>
        <w:tc>
          <w:tcPr>
            <w:tcW w:w="2693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105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100,34</w:t>
            </w:r>
          </w:p>
        </w:tc>
      </w:tr>
      <w:tr w:rsidR="002C0E73" w:rsidRPr="00B01DF2" w:rsidTr="002C0E73">
        <w:tc>
          <w:tcPr>
            <w:tcW w:w="4678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Потери воды при транспортировке</w:t>
            </w:r>
          </w:p>
        </w:tc>
        <w:tc>
          <w:tcPr>
            <w:tcW w:w="2693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105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7,02</w:t>
            </w:r>
          </w:p>
        </w:tc>
      </w:tr>
      <w:tr w:rsidR="002C0E73" w:rsidRPr="00B01DF2" w:rsidTr="002C0E73">
        <w:tc>
          <w:tcPr>
            <w:tcW w:w="4678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Потери воды при транспортировке</w:t>
            </w:r>
          </w:p>
        </w:tc>
        <w:tc>
          <w:tcPr>
            <w:tcW w:w="2693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5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2C0E73" w:rsidRPr="00B01DF2" w:rsidTr="002C0E73">
        <w:tc>
          <w:tcPr>
            <w:tcW w:w="4678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Отпуск воды потребителям</w:t>
            </w:r>
          </w:p>
        </w:tc>
        <w:tc>
          <w:tcPr>
            <w:tcW w:w="2693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105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93,32</w:t>
            </w:r>
          </w:p>
        </w:tc>
      </w:tr>
      <w:tr w:rsidR="002C0E73" w:rsidRPr="00B01DF2" w:rsidTr="002C0E73">
        <w:tc>
          <w:tcPr>
            <w:tcW w:w="4678" w:type="dxa"/>
            <w:vMerge w:val="restart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 xml:space="preserve">Резерв "+" </w:t>
            </w:r>
            <w:r w:rsidRPr="002C0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 xml:space="preserve"> дефицит "-"</w:t>
            </w:r>
          </w:p>
        </w:tc>
        <w:tc>
          <w:tcPr>
            <w:tcW w:w="2693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105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+1699,66</w:t>
            </w:r>
          </w:p>
        </w:tc>
      </w:tr>
      <w:tr w:rsidR="002C0E73" w:rsidRPr="00B01DF2" w:rsidTr="002C0E73">
        <w:tc>
          <w:tcPr>
            <w:tcW w:w="4678" w:type="dxa"/>
            <w:vMerge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5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+94,4</w:t>
            </w:r>
          </w:p>
        </w:tc>
      </w:tr>
      <w:bookmarkEnd w:id="0"/>
    </w:tbl>
    <w:p w:rsidR="002C0E73" w:rsidRPr="002005F4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5F4">
        <w:rPr>
          <w:rFonts w:ascii="Times New Roman" w:hAnsi="Times New Roman" w:cs="Times New Roman"/>
          <w:b/>
          <w:sz w:val="24"/>
          <w:szCs w:val="24"/>
        </w:rPr>
        <w:t xml:space="preserve">ж) прогнозные балансы потребления горячей, питьевой, технической воды на срок не менее 10 лет с учетом различных сценариев развития </w:t>
      </w:r>
      <w:r>
        <w:rPr>
          <w:rFonts w:ascii="Times New Roman" w:hAnsi="Times New Roman" w:cs="Times New Roman"/>
          <w:b/>
          <w:sz w:val="24"/>
          <w:szCs w:val="24"/>
        </w:rPr>
        <w:t>Бродовского сельского</w:t>
      </w:r>
      <w:r w:rsidRPr="00DC3144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  <w:r w:rsidRPr="002005F4">
        <w:rPr>
          <w:rFonts w:ascii="Times New Roman" w:hAnsi="Times New Roman" w:cs="Times New Roman"/>
          <w:b/>
          <w:sz w:val="24"/>
          <w:szCs w:val="24"/>
        </w:rPr>
        <w:t>, рассчитанные на основании расхода горячей, питьевой, технической воды в соответствии со СНиП 2.04.02-84 и СНиП 2.04.01-85, а также исходя из текущего объема потребления воды населением и его динамики с учетом перспективы развития и изменени</w:t>
      </w:r>
      <w:r>
        <w:rPr>
          <w:rFonts w:ascii="Times New Roman" w:hAnsi="Times New Roman" w:cs="Times New Roman"/>
          <w:b/>
          <w:sz w:val="24"/>
          <w:szCs w:val="24"/>
        </w:rPr>
        <w:t>я состава и структуры застройки</w:t>
      </w:r>
    </w:p>
    <w:p w:rsidR="002C0E73" w:rsidRPr="009728AB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Прогнозные балансы потребления воды на период до 2028 года</w:t>
      </w: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  <w:sectPr w:rsidR="002C0E73" w:rsidSect="002C0E73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2C0E73" w:rsidRPr="00754A60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  <w:r w:rsidRPr="00754A60">
        <w:rPr>
          <w:rFonts w:ascii="Times New Roman" w:hAnsi="Times New Roman" w:cs="Times New Roman"/>
          <w:sz w:val="24"/>
          <w:szCs w:val="24"/>
        </w:rPr>
        <w:lastRenderedPageBreak/>
        <w:t>Таблица 10. Прогнозные балансы потребления воды</w:t>
      </w:r>
    </w:p>
    <w:tbl>
      <w:tblPr>
        <w:tblW w:w="13467" w:type="dxa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261"/>
        <w:gridCol w:w="1559"/>
        <w:gridCol w:w="1417"/>
        <w:gridCol w:w="1418"/>
        <w:gridCol w:w="1417"/>
        <w:gridCol w:w="1418"/>
        <w:gridCol w:w="1417"/>
        <w:gridCol w:w="1560"/>
      </w:tblGrid>
      <w:tr w:rsidR="002C0E73" w:rsidTr="002C0E73">
        <w:tc>
          <w:tcPr>
            <w:tcW w:w="3261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параметра</w:t>
            </w:r>
          </w:p>
        </w:tc>
        <w:tc>
          <w:tcPr>
            <w:tcW w:w="1559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417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418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417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418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7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560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2C0E73" w:rsidTr="002C0E73">
        <w:tc>
          <w:tcPr>
            <w:tcW w:w="326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водозаборных сооружений </w:t>
            </w:r>
          </w:p>
        </w:tc>
        <w:tc>
          <w:tcPr>
            <w:tcW w:w="155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417" w:type="dxa"/>
          </w:tcPr>
          <w:p w:rsidR="002C0E73" w:rsidRDefault="002C0E73" w:rsidP="002C0E73">
            <w:pPr>
              <w:jc w:val="center"/>
            </w:pPr>
            <w:r>
              <w:t>180</w:t>
            </w:r>
            <w:r w:rsidRPr="00D77B4F">
              <w:t>0</w:t>
            </w:r>
          </w:p>
        </w:tc>
        <w:tc>
          <w:tcPr>
            <w:tcW w:w="1418" w:type="dxa"/>
          </w:tcPr>
          <w:p w:rsidR="002C0E73" w:rsidRDefault="002C0E73" w:rsidP="002C0E73">
            <w:pPr>
              <w:jc w:val="center"/>
            </w:pPr>
            <w:r w:rsidRPr="00D77B4F">
              <w:t>2</w:t>
            </w:r>
            <w:r>
              <w:t>52</w:t>
            </w:r>
            <w:r w:rsidRPr="00D77B4F">
              <w:t>0</w:t>
            </w:r>
          </w:p>
        </w:tc>
        <w:tc>
          <w:tcPr>
            <w:tcW w:w="1417" w:type="dxa"/>
          </w:tcPr>
          <w:p w:rsidR="002C0E73" w:rsidRDefault="002C0E73" w:rsidP="002C0E73">
            <w:pPr>
              <w:jc w:val="center"/>
            </w:pPr>
            <w:r w:rsidRPr="00D77B4F">
              <w:t>2</w:t>
            </w:r>
            <w:r>
              <w:t>52</w:t>
            </w:r>
            <w:r w:rsidRPr="00D77B4F">
              <w:t>0</w:t>
            </w:r>
          </w:p>
        </w:tc>
        <w:tc>
          <w:tcPr>
            <w:tcW w:w="1418" w:type="dxa"/>
          </w:tcPr>
          <w:p w:rsidR="002C0E73" w:rsidRDefault="002C0E73" w:rsidP="002C0E73">
            <w:pPr>
              <w:jc w:val="center"/>
            </w:pPr>
            <w:r w:rsidRPr="00D77B4F">
              <w:t>2</w:t>
            </w:r>
            <w:r>
              <w:t>52</w:t>
            </w:r>
            <w:r w:rsidRPr="00D77B4F">
              <w:t>0</w:t>
            </w:r>
          </w:p>
        </w:tc>
        <w:tc>
          <w:tcPr>
            <w:tcW w:w="1417" w:type="dxa"/>
          </w:tcPr>
          <w:p w:rsidR="002C0E73" w:rsidRDefault="002C0E73" w:rsidP="002C0E73">
            <w:pPr>
              <w:jc w:val="center"/>
            </w:pPr>
            <w:r w:rsidRPr="00D77B4F">
              <w:t>2</w:t>
            </w:r>
            <w:r>
              <w:t>52</w:t>
            </w:r>
            <w:r w:rsidRPr="00D77B4F">
              <w:t>0</w:t>
            </w:r>
          </w:p>
        </w:tc>
        <w:tc>
          <w:tcPr>
            <w:tcW w:w="1560" w:type="dxa"/>
          </w:tcPr>
          <w:p w:rsidR="002C0E73" w:rsidRDefault="002C0E73" w:rsidP="002C0E73">
            <w:pPr>
              <w:jc w:val="center"/>
            </w:pPr>
            <w:r w:rsidRPr="00D77B4F">
              <w:t>2</w:t>
            </w:r>
            <w:r>
              <w:t>52</w:t>
            </w:r>
            <w:r w:rsidRPr="00D77B4F">
              <w:t>0</w:t>
            </w:r>
          </w:p>
        </w:tc>
      </w:tr>
      <w:tr w:rsidR="002C0E73" w:rsidTr="002C0E73">
        <w:tc>
          <w:tcPr>
            <w:tcW w:w="326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Заборы воды из источника</w:t>
            </w:r>
          </w:p>
        </w:tc>
        <w:tc>
          <w:tcPr>
            <w:tcW w:w="155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100,34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396,71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562,11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562,11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560,91</w:t>
            </w:r>
          </w:p>
        </w:tc>
        <w:tc>
          <w:tcPr>
            <w:tcW w:w="156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560,91</w:t>
            </w:r>
          </w:p>
        </w:tc>
      </w:tr>
      <w:tr w:rsidR="002C0E73" w:rsidTr="002C0E73">
        <w:tc>
          <w:tcPr>
            <w:tcW w:w="326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 xml:space="preserve">Потери воды при транспортировке </w:t>
            </w:r>
          </w:p>
        </w:tc>
        <w:tc>
          <w:tcPr>
            <w:tcW w:w="155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7,02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25,79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36,54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36,54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35,34</w:t>
            </w:r>
          </w:p>
        </w:tc>
        <w:tc>
          <w:tcPr>
            <w:tcW w:w="156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35,34</w:t>
            </w:r>
          </w:p>
        </w:tc>
      </w:tr>
      <w:tr w:rsidR="002C0E73" w:rsidTr="002C0E73">
        <w:tc>
          <w:tcPr>
            <w:tcW w:w="326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Потери воды при транспортировке</w:t>
            </w:r>
          </w:p>
        </w:tc>
        <w:tc>
          <w:tcPr>
            <w:tcW w:w="155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6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2C0E73" w:rsidTr="002C0E73">
        <w:tc>
          <w:tcPr>
            <w:tcW w:w="326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Отпуск воды потребителям</w:t>
            </w:r>
          </w:p>
        </w:tc>
        <w:tc>
          <w:tcPr>
            <w:tcW w:w="155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93,32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370,92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525,57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525,57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525,57</w:t>
            </w:r>
          </w:p>
        </w:tc>
        <w:tc>
          <w:tcPr>
            <w:tcW w:w="156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525,57</w:t>
            </w:r>
          </w:p>
        </w:tc>
      </w:tr>
      <w:tr w:rsidR="002C0E73" w:rsidTr="002C0E73">
        <w:tc>
          <w:tcPr>
            <w:tcW w:w="3261" w:type="dxa"/>
            <w:vMerge w:val="restart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 xml:space="preserve">Резерв "+" </w:t>
            </w:r>
            <w:r w:rsidRPr="002C0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 xml:space="preserve"> дефицит "-"</w:t>
            </w:r>
          </w:p>
        </w:tc>
        <w:tc>
          <w:tcPr>
            <w:tcW w:w="155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+1699,66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+2123,29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+1957,89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+1957,89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+1959,09</w:t>
            </w:r>
          </w:p>
        </w:tc>
        <w:tc>
          <w:tcPr>
            <w:tcW w:w="156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+1959,09</w:t>
            </w:r>
          </w:p>
        </w:tc>
      </w:tr>
      <w:tr w:rsidR="002C0E73" w:rsidTr="002C0E73">
        <w:tc>
          <w:tcPr>
            <w:tcW w:w="3261" w:type="dxa"/>
            <w:vMerge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+94,4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+84,26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+77,7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+77,7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+77,74</w:t>
            </w:r>
          </w:p>
        </w:tc>
        <w:tc>
          <w:tcPr>
            <w:tcW w:w="156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+77,74</w:t>
            </w:r>
          </w:p>
        </w:tc>
      </w:tr>
    </w:tbl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b/>
          <w:sz w:val="24"/>
          <w:szCs w:val="24"/>
        </w:rPr>
      </w:pPr>
    </w:p>
    <w:p w:rsidR="002C0E73" w:rsidRPr="00323198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b/>
          <w:sz w:val="24"/>
          <w:szCs w:val="24"/>
        </w:rPr>
      </w:pPr>
      <w:r w:rsidRPr="00323198">
        <w:rPr>
          <w:rFonts w:ascii="Times New Roman" w:hAnsi="Times New Roman" w:cs="Times New Roman"/>
          <w:b/>
          <w:sz w:val="24"/>
          <w:szCs w:val="24"/>
        </w:rPr>
        <w:t>з) описание централизованной системы горячего водоснабжения с использованием закрытых систем горячего водоснабжения, отражающее технологически</w:t>
      </w:r>
      <w:r>
        <w:rPr>
          <w:rFonts w:ascii="Times New Roman" w:hAnsi="Times New Roman" w:cs="Times New Roman"/>
          <w:b/>
          <w:sz w:val="24"/>
          <w:szCs w:val="24"/>
        </w:rPr>
        <w:t>е особенности указанной системы</w:t>
      </w:r>
    </w:p>
    <w:p w:rsidR="002C0E73" w:rsidRPr="009728AB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Система централизованного горячего водоснабжения на территории Бродовского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8AB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2C0E73" w:rsidRPr="009728AB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Горячее водоснабжение потребителей поселения обеспечивается от местных водонагревателей – газовые колонки, электрические водонагреватели, либо отсутствует.</w:t>
      </w: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b/>
          <w:sz w:val="24"/>
          <w:szCs w:val="24"/>
        </w:rPr>
      </w:pPr>
      <w:r w:rsidRPr="00323198">
        <w:rPr>
          <w:rFonts w:ascii="Times New Roman" w:hAnsi="Times New Roman" w:cs="Times New Roman"/>
          <w:b/>
          <w:sz w:val="24"/>
          <w:szCs w:val="24"/>
        </w:rPr>
        <w:t>и) сведения о фактическом и ожидаемом потреблении горячей, питьевой, технической воды (годовое, среднес</w:t>
      </w:r>
      <w:r>
        <w:rPr>
          <w:rFonts w:ascii="Times New Roman" w:hAnsi="Times New Roman" w:cs="Times New Roman"/>
          <w:b/>
          <w:sz w:val="24"/>
          <w:szCs w:val="24"/>
        </w:rPr>
        <w:t xml:space="preserve">уточное,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максимальное суточное)</w:t>
      </w:r>
    </w:p>
    <w:p w:rsidR="002C0E73" w:rsidRPr="00594EAF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  <w:r w:rsidRPr="00594EAF">
        <w:rPr>
          <w:rFonts w:ascii="Times New Roman" w:hAnsi="Times New Roman" w:cs="Times New Roman"/>
          <w:sz w:val="24"/>
          <w:szCs w:val="24"/>
        </w:rPr>
        <w:t xml:space="preserve">Представлены в Таблице </w:t>
      </w:r>
      <w:r>
        <w:rPr>
          <w:rFonts w:ascii="Times New Roman" w:hAnsi="Times New Roman" w:cs="Times New Roman"/>
          <w:sz w:val="24"/>
          <w:szCs w:val="24"/>
        </w:rPr>
        <w:t>13.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AF">
        <w:rPr>
          <w:rFonts w:ascii="Times New Roman" w:hAnsi="Times New Roman" w:cs="Times New Roman"/>
          <w:b/>
          <w:sz w:val="24"/>
          <w:szCs w:val="24"/>
        </w:rPr>
        <w:t>к)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</w:t>
      </w:r>
      <w:r>
        <w:rPr>
          <w:rFonts w:ascii="Times New Roman" w:hAnsi="Times New Roman" w:cs="Times New Roman"/>
          <w:b/>
          <w:sz w:val="24"/>
          <w:szCs w:val="24"/>
        </w:rPr>
        <w:t>бивкой по технологическим зонам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4EAF">
        <w:rPr>
          <w:rFonts w:ascii="Times New Roman" w:hAnsi="Times New Roman" w:cs="Times New Roman"/>
          <w:sz w:val="24"/>
          <w:szCs w:val="24"/>
        </w:rPr>
        <w:t>Территориальная ст</w:t>
      </w:r>
      <w:r>
        <w:rPr>
          <w:rFonts w:ascii="Times New Roman" w:hAnsi="Times New Roman" w:cs="Times New Roman"/>
          <w:sz w:val="24"/>
          <w:szCs w:val="24"/>
        </w:rPr>
        <w:t>руктура потребления воды на 2023</w:t>
      </w:r>
      <w:r w:rsidRPr="00594EAF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в Таблице 11.</w:t>
      </w: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11.</w:t>
      </w:r>
    </w:p>
    <w:tbl>
      <w:tblPr>
        <w:tblW w:w="0" w:type="auto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331"/>
        <w:gridCol w:w="3757"/>
        <w:gridCol w:w="4961"/>
      </w:tblGrid>
      <w:tr w:rsidR="002C0E73" w:rsidTr="002C0E73">
        <w:tc>
          <w:tcPr>
            <w:tcW w:w="3331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Зона действия системы водоснабжения</w:t>
            </w:r>
          </w:p>
        </w:tc>
        <w:tc>
          <w:tcPr>
            <w:tcW w:w="3757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Годовой объем реализации воды по потребителям, тыс.м³</w:t>
            </w:r>
          </w:p>
        </w:tc>
        <w:tc>
          <w:tcPr>
            <w:tcW w:w="4961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Объем реализации воды в сутки максимального водопотребления, м³/сут</w:t>
            </w:r>
          </w:p>
        </w:tc>
      </w:tr>
      <w:tr w:rsidR="002C0E73" w:rsidTr="002C0E73">
        <w:trPr>
          <w:trHeight w:val="510"/>
        </w:trPr>
        <w:tc>
          <w:tcPr>
            <w:tcW w:w="3331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с. Бродовое</w:t>
            </w:r>
          </w:p>
        </w:tc>
        <w:tc>
          <w:tcPr>
            <w:tcW w:w="3757" w:type="dxa"/>
            <w:vAlign w:val="center"/>
          </w:tcPr>
          <w:p w:rsidR="002C0E73" w:rsidRP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36,625</w:t>
            </w:r>
          </w:p>
        </w:tc>
        <w:tc>
          <w:tcPr>
            <w:tcW w:w="4961" w:type="dxa"/>
            <w:vAlign w:val="center"/>
          </w:tcPr>
          <w:p w:rsidR="002C0E73" w:rsidRPr="002C0E73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2C0E73" w:rsidRDefault="002C0E73" w:rsidP="002C0E73">
      <w:pPr>
        <w:pStyle w:val="16"/>
        <w:spacing w:before="120" w:after="0"/>
        <w:ind w:left="0" w:right="-22" w:firstLine="567"/>
        <w:rPr>
          <w:rFonts w:ascii="Times New Roman" w:hAnsi="Times New Roman" w:cs="Times New Roman"/>
          <w:b/>
          <w:sz w:val="24"/>
          <w:szCs w:val="24"/>
        </w:rPr>
      </w:pPr>
    </w:p>
    <w:p w:rsidR="002C0E73" w:rsidRDefault="002C0E73" w:rsidP="002C0E73">
      <w:pPr>
        <w:pStyle w:val="16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AF">
        <w:rPr>
          <w:rFonts w:ascii="Times New Roman" w:hAnsi="Times New Roman" w:cs="Times New Roman"/>
          <w:b/>
          <w:sz w:val="24"/>
          <w:szCs w:val="24"/>
        </w:rPr>
        <w:t>л) прогноз распределения расходов воды на водоснабжение по типам абонентов, 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</w:t>
      </w:r>
      <w:r>
        <w:rPr>
          <w:rFonts w:ascii="Times New Roman" w:hAnsi="Times New Roman" w:cs="Times New Roman"/>
          <w:b/>
          <w:sz w:val="24"/>
          <w:szCs w:val="24"/>
        </w:rPr>
        <w:t>ой, технической воды абонентами</w:t>
      </w:r>
    </w:p>
    <w:p w:rsidR="002C0E73" w:rsidRPr="00ED119A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12.</w:t>
      </w:r>
    </w:p>
    <w:tbl>
      <w:tblPr>
        <w:tblW w:w="12758" w:type="dxa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686"/>
        <w:gridCol w:w="1364"/>
        <w:gridCol w:w="1329"/>
        <w:gridCol w:w="1276"/>
        <w:gridCol w:w="1276"/>
        <w:gridCol w:w="1275"/>
        <w:gridCol w:w="1276"/>
        <w:gridCol w:w="1276"/>
      </w:tblGrid>
      <w:tr w:rsidR="002C0E73" w:rsidRPr="00B01DF2" w:rsidTr="002C0E73">
        <w:tc>
          <w:tcPr>
            <w:tcW w:w="3686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параметра</w:t>
            </w:r>
          </w:p>
        </w:tc>
        <w:tc>
          <w:tcPr>
            <w:tcW w:w="1364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329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276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275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76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2C0E73" w:rsidRPr="00B01DF2" w:rsidTr="002C0E73">
        <w:trPr>
          <w:trHeight w:val="454"/>
        </w:trPr>
        <w:tc>
          <w:tcPr>
            <w:tcW w:w="368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 xml:space="preserve">Отпуск воды потребителям, </w:t>
            </w:r>
          </w:p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64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32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93,32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370,92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525,57</w:t>
            </w:r>
          </w:p>
        </w:tc>
        <w:tc>
          <w:tcPr>
            <w:tcW w:w="1275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525,57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525,57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525,57</w:t>
            </w:r>
          </w:p>
        </w:tc>
      </w:tr>
      <w:tr w:rsidR="002C0E73" w:rsidRPr="00B01DF2" w:rsidTr="002C0E73">
        <w:trPr>
          <w:trHeight w:val="454"/>
        </w:trPr>
        <w:tc>
          <w:tcPr>
            <w:tcW w:w="368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1364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32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75,21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266,95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302,10</w:t>
            </w:r>
          </w:p>
        </w:tc>
        <w:tc>
          <w:tcPr>
            <w:tcW w:w="1275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302,10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302,10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302,10</w:t>
            </w:r>
          </w:p>
        </w:tc>
      </w:tr>
      <w:tr w:rsidR="002C0E73" w:rsidRPr="00B01DF2" w:rsidTr="002C0E73">
        <w:trPr>
          <w:trHeight w:val="454"/>
        </w:trPr>
        <w:tc>
          <w:tcPr>
            <w:tcW w:w="368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(в т.ч. финансируемые из бюджета); </w:t>
            </w:r>
          </w:p>
        </w:tc>
        <w:tc>
          <w:tcPr>
            <w:tcW w:w="1364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32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67,01</w:t>
            </w:r>
          </w:p>
        </w:tc>
        <w:tc>
          <w:tcPr>
            <w:tcW w:w="1275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67,01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67,01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67,01</w:t>
            </w:r>
          </w:p>
        </w:tc>
      </w:tr>
      <w:tr w:rsidR="002C0E73" w:rsidRPr="00B01DF2" w:rsidTr="002C0E73">
        <w:trPr>
          <w:trHeight w:val="454"/>
        </w:trPr>
        <w:tc>
          <w:tcPr>
            <w:tcW w:w="368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</w:p>
        </w:tc>
        <w:tc>
          <w:tcPr>
            <w:tcW w:w="1364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32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0E73" w:rsidRPr="00B01DF2" w:rsidTr="002C0E73">
        <w:trPr>
          <w:trHeight w:val="454"/>
        </w:trPr>
        <w:tc>
          <w:tcPr>
            <w:tcW w:w="368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364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329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13,82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99,68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156,46</w:t>
            </w:r>
          </w:p>
        </w:tc>
        <w:tc>
          <w:tcPr>
            <w:tcW w:w="1275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156,46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156,46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156,46</w:t>
            </w:r>
          </w:p>
        </w:tc>
      </w:tr>
    </w:tbl>
    <w:p w:rsidR="002C0E73" w:rsidRDefault="002C0E73" w:rsidP="002C0E73">
      <w:pPr>
        <w:pStyle w:val="16"/>
        <w:spacing w:after="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0E73" w:rsidRDefault="002C0E73" w:rsidP="002C0E73">
      <w:pPr>
        <w:pStyle w:val="16"/>
        <w:spacing w:after="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AF">
        <w:rPr>
          <w:rFonts w:ascii="Times New Roman" w:hAnsi="Times New Roman" w:cs="Times New Roman"/>
          <w:b/>
          <w:sz w:val="24"/>
          <w:szCs w:val="24"/>
        </w:rPr>
        <w:t>м) сведения о фактических и планируемых потерях горячей, питьевой, технической воды при ее транспортировке (го</w:t>
      </w:r>
      <w:r>
        <w:rPr>
          <w:rFonts w:ascii="Times New Roman" w:hAnsi="Times New Roman" w:cs="Times New Roman"/>
          <w:b/>
          <w:sz w:val="24"/>
          <w:szCs w:val="24"/>
        </w:rPr>
        <w:t>довые, среднесуточные значения)</w:t>
      </w:r>
    </w:p>
    <w:p w:rsidR="002C0E73" w:rsidRPr="009728AB" w:rsidRDefault="002C0E73" w:rsidP="002C0E73">
      <w:pPr>
        <w:pStyle w:val="16"/>
        <w:spacing w:after="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Потери воды при ее производстве и транспортировке достигают 6,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728AB">
        <w:rPr>
          <w:rFonts w:ascii="Times New Roman" w:hAnsi="Times New Roman" w:cs="Times New Roman"/>
          <w:sz w:val="24"/>
          <w:szCs w:val="24"/>
        </w:rPr>
        <w:t>%</w:t>
      </w:r>
    </w:p>
    <w:p w:rsidR="002C0E73" w:rsidRPr="009728AB" w:rsidRDefault="002C0E73" w:rsidP="002C0E73">
      <w:pPr>
        <w:pStyle w:val="16"/>
        <w:spacing w:after="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 xml:space="preserve">Неучтенные расходы и потери воды, в свою очередь делятся на полезные расходы воды и потери воды.  </w:t>
      </w:r>
    </w:p>
    <w:p w:rsidR="002C0E73" w:rsidRPr="009728AB" w:rsidRDefault="002C0E73" w:rsidP="002C0E73">
      <w:pPr>
        <w:pStyle w:val="16"/>
        <w:spacing w:before="120" w:after="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Полезные расходы воды:</w:t>
      </w:r>
    </w:p>
    <w:p w:rsidR="002C0E73" w:rsidRPr="009728AB" w:rsidRDefault="002C0E73" w:rsidP="002C0E73">
      <w:pPr>
        <w:pStyle w:val="16"/>
        <w:numPr>
          <w:ilvl w:val="0"/>
          <w:numId w:val="20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расходы на собственные (технологические) нужды;</w:t>
      </w:r>
    </w:p>
    <w:p w:rsidR="002C0E73" w:rsidRPr="009728AB" w:rsidRDefault="002C0E73" w:rsidP="002C0E73">
      <w:pPr>
        <w:pStyle w:val="16"/>
        <w:numPr>
          <w:ilvl w:val="0"/>
          <w:numId w:val="20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расходы воды на противопожарные нужды;</w:t>
      </w:r>
    </w:p>
    <w:p w:rsidR="002C0E73" w:rsidRPr="009728AB" w:rsidRDefault="002C0E73" w:rsidP="002C0E73">
      <w:pPr>
        <w:pStyle w:val="16"/>
        <w:numPr>
          <w:ilvl w:val="0"/>
          <w:numId w:val="20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организационно-учетные (погрешность средств измерения).</w:t>
      </w:r>
    </w:p>
    <w:p w:rsidR="002C0E73" w:rsidRPr="00151DF7" w:rsidRDefault="002C0E73" w:rsidP="002C0E73">
      <w:pPr>
        <w:pStyle w:val="16"/>
        <w:spacing w:before="120" w:after="0"/>
        <w:ind w:left="567" w:right="-22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Потери воды:</w:t>
      </w:r>
    </w:p>
    <w:p w:rsidR="002C0E73" w:rsidRPr="009728AB" w:rsidRDefault="002C0E73" w:rsidP="002C0E73">
      <w:pPr>
        <w:pStyle w:val="16"/>
        <w:numPr>
          <w:ilvl w:val="0"/>
          <w:numId w:val="21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утечки воды водопроводной сети и сооружений;</w:t>
      </w:r>
    </w:p>
    <w:p w:rsidR="002C0E73" w:rsidRPr="009728AB" w:rsidRDefault="002C0E73" w:rsidP="002C0E73">
      <w:pPr>
        <w:pStyle w:val="16"/>
        <w:numPr>
          <w:ilvl w:val="0"/>
          <w:numId w:val="21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естественная убыль;</w:t>
      </w:r>
    </w:p>
    <w:p w:rsidR="002C0E73" w:rsidRPr="009728AB" w:rsidRDefault="002C0E73" w:rsidP="002C0E73">
      <w:pPr>
        <w:pStyle w:val="16"/>
        <w:numPr>
          <w:ilvl w:val="0"/>
          <w:numId w:val="21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самовольные подключения;</w:t>
      </w:r>
    </w:p>
    <w:p w:rsidR="002C0E73" w:rsidRPr="009728AB" w:rsidRDefault="002C0E73" w:rsidP="002C0E73">
      <w:pPr>
        <w:pStyle w:val="16"/>
        <w:numPr>
          <w:ilvl w:val="0"/>
          <w:numId w:val="21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28AB">
        <w:rPr>
          <w:rFonts w:ascii="Times New Roman" w:hAnsi="Times New Roman" w:cs="Times New Roman"/>
          <w:sz w:val="24"/>
          <w:szCs w:val="24"/>
        </w:rPr>
        <w:t>неоплачиваемое пользование водой через водоразборные колонки.</w:t>
      </w:r>
    </w:p>
    <w:p w:rsidR="002C0E73" w:rsidRDefault="002C0E73" w:rsidP="002C0E73">
      <w:pPr>
        <w:pStyle w:val="16"/>
        <w:spacing w:before="120" w:after="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19A">
        <w:rPr>
          <w:rFonts w:ascii="Times New Roman" w:hAnsi="Times New Roman" w:cs="Times New Roman"/>
          <w:b/>
          <w:sz w:val="24"/>
          <w:szCs w:val="24"/>
        </w:rPr>
        <w:t>н) перспективные балансы водоснабжения и водоотведения (общий - баланс подачи и реализации горячей, питьевой, технической воды, территориальный баланс подачи горячей, питьевой, технической воды по технологическим зонам водоснабжения, структурный - баланс реализации горячей, питьевой, техниче</w:t>
      </w:r>
      <w:r>
        <w:rPr>
          <w:rFonts w:ascii="Times New Roman" w:hAnsi="Times New Roman" w:cs="Times New Roman"/>
          <w:b/>
          <w:sz w:val="24"/>
          <w:szCs w:val="24"/>
        </w:rPr>
        <w:t>ской воды по группам абонентов)</w:t>
      </w:r>
    </w:p>
    <w:p w:rsidR="002C0E73" w:rsidRDefault="002C0E73" w:rsidP="002C0E73">
      <w:pPr>
        <w:pStyle w:val="16"/>
        <w:spacing w:before="120" w:after="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19A">
        <w:rPr>
          <w:rFonts w:ascii="Times New Roman" w:hAnsi="Times New Roman" w:cs="Times New Roman"/>
          <w:sz w:val="24"/>
          <w:szCs w:val="24"/>
        </w:rPr>
        <w:t>Рост потребления воды на перспективу принят на основании прогнозных значений развития централизованного водос</w:t>
      </w:r>
      <w:r>
        <w:rPr>
          <w:rFonts w:ascii="Times New Roman" w:hAnsi="Times New Roman" w:cs="Times New Roman"/>
          <w:sz w:val="24"/>
          <w:szCs w:val="24"/>
        </w:rPr>
        <w:t>набжения, на существующих терри</w:t>
      </w:r>
      <w:r w:rsidRPr="00ED119A">
        <w:rPr>
          <w:rFonts w:ascii="Times New Roman" w:hAnsi="Times New Roman" w:cs="Times New Roman"/>
          <w:sz w:val="24"/>
          <w:szCs w:val="24"/>
        </w:rPr>
        <w:t>ториях, неохваченных системами централизованного водоснабжения.</w:t>
      </w:r>
    </w:p>
    <w:p w:rsidR="002C0E73" w:rsidRDefault="002C0E73" w:rsidP="002C0E73">
      <w:pPr>
        <w:pStyle w:val="16"/>
        <w:spacing w:before="120" w:after="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19A">
        <w:rPr>
          <w:rFonts w:ascii="Times New Roman" w:hAnsi="Times New Roman" w:cs="Times New Roman"/>
          <w:sz w:val="24"/>
          <w:szCs w:val="24"/>
        </w:rPr>
        <w:t xml:space="preserve">В Схеме водоснабжения рассматривается развитие систем водоснабжения в зависимости от расхода воды, определенного по удельным </w:t>
      </w:r>
      <w:r w:rsidRPr="00ED119A">
        <w:rPr>
          <w:rFonts w:ascii="Times New Roman" w:hAnsi="Times New Roman" w:cs="Times New Roman"/>
          <w:sz w:val="24"/>
          <w:szCs w:val="24"/>
        </w:rPr>
        <w:lastRenderedPageBreak/>
        <w:t>среднесуточным нормам водопотребления в соответствии с СП</w:t>
      </w:r>
      <w:r>
        <w:rPr>
          <w:rFonts w:ascii="Times New Roman" w:hAnsi="Times New Roman" w:cs="Times New Roman"/>
          <w:sz w:val="24"/>
          <w:szCs w:val="24"/>
        </w:rPr>
        <w:t xml:space="preserve"> 31.13330.2012 Свод правил Водо</w:t>
      </w:r>
      <w:r w:rsidRPr="00ED119A">
        <w:rPr>
          <w:rFonts w:ascii="Times New Roman" w:hAnsi="Times New Roman" w:cs="Times New Roman"/>
          <w:sz w:val="24"/>
          <w:szCs w:val="24"/>
        </w:rPr>
        <w:t>снабжение. Наружные сети и сооружения. Актуализированная редакция СНиП 2.04.02-84*. В нормы водопотребления вкл</w:t>
      </w:r>
      <w:r>
        <w:rPr>
          <w:rFonts w:ascii="Times New Roman" w:hAnsi="Times New Roman" w:cs="Times New Roman"/>
          <w:sz w:val="24"/>
          <w:szCs w:val="24"/>
        </w:rPr>
        <w:t>ючены все расходы воды на хозяй</w:t>
      </w:r>
      <w:r w:rsidRPr="00ED119A">
        <w:rPr>
          <w:rFonts w:ascii="Times New Roman" w:hAnsi="Times New Roman" w:cs="Times New Roman"/>
          <w:sz w:val="24"/>
          <w:szCs w:val="24"/>
        </w:rPr>
        <w:t>ственно-питьевые нужды в жилых и общественных зданиях.</w:t>
      </w:r>
    </w:p>
    <w:p w:rsidR="002C0E73" w:rsidRDefault="002C0E73" w:rsidP="002C0E73">
      <w:pPr>
        <w:pStyle w:val="16"/>
        <w:spacing w:before="120" w:after="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19A">
        <w:rPr>
          <w:rFonts w:ascii="Times New Roman" w:hAnsi="Times New Roman" w:cs="Times New Roman"/>
          <w:sz w:val="24"/>
          <w:szCs w:val="24"/>
        </w:rPr>
        <w:t>В основу определения расходов воды населением положена следующая основная позиция: все жилые дома на всей терри</w:t>
      </w:r>
      <w:r>
        <w:rPr>
          <w:rFonts w:ascii="Times New Roman" w:hAnsi="Times New Roman" w:cs="Times New Roman"/>
          <w:sz w:val="24"/>
          <w:szCs w:val="24"/>
        </w:rPr>
        <w:t>тории Бродовского сельского поселения обеспечи</w:t>
      </w:r>
      <w:r w:rsidRPr="00ED119A">
        <w:rPr>
          <w:rFonts w:ascii="Times New Roman" w:hAnsi="Times New Roman" w:cs="Times New Roman"/>
          <w:sz w:val="24"/>
          <w:szCs w:val="24"/>
        </w:rPr>
        <w:t>ваются централизованным водоснабжением и водоотведением.</w:t>
      </w:r>
    </w:p>
    <w:p w:rsidR="002C0E73" w:rsidRDefault="002C0E73" w:rsidP="002C0E73">
      <w:pPr>
        <w:pStyle w:val="16"/>
        <w:spacing w:before="120" w:after="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19A">
        <w:rPr>
          <w:rFonts w:ascii="Times New Roman" w:hAnsi="Times New Roman" w:cs="Times New Roman"/>
          <w:sz w:val="24"/>
          <w:szCs w:val="24"/>
        </w:rPr>
        <w:t>Сведения о существующем и ожидаемом</w:t>
      </w:r>
      <w:r>
        <w:rPr>
          <w:rFonts w:ascii="Times New Roman" w:hAnsi="Times New Roman" w:cs="Times New Roman"/>
          <w:sz w:val="24"/>
          <w:szCs w:val="24"/>
        </w:rPr>
        <w:t xml:space="preserve"> (перспективном) потреблении во</w:t>
      </w:r>
      <w:r w:rsidRPr="00ED119A">
        <w:rPr>
          <w:rFonts w:ascii="Times New Roman" w:hAnsi="Times New Roman" w:cs="Times New Roman"/>
          <w:sz w:val="24"/>
          <w:szCs w:val="24"/>
        </w:rPr>
        <w:t>ды (годовое, среднесуточное, максима</w:t>
      </w:r>
      <w:r>
        <w:rPr>
          <w:rFonts w:ascii="Times New Roman" w:hAnsi="Times New Roman" w:cs="Times New Roman"/>
          <w:sz w:val="24"/>
          <w:szCs w:val="24"/>
        </w:rPr>
        <w:t>льное суточное) представлены в Т</w:t>
      </w:r>
      <w:r w:rsidRPr="00ED119A">
        <w:rPr>
          <w:rFonts w:ascii="Times New Roman" w:hAnsi="Times New Roman" w:cs="Times New Roman"/>
          <w:sz w:val="24"/>
          <w:szCs w:val="24"/>
        </w:rPr>
        <w:t>аблице</w:t>
      </w:r>
      <w:r>
        <w:rPr>
          <w:rFonts w:ascii="Times New Roman" w:hAnsi="Times New Roman" w:cs="Times New Roman"/>
          <w:sz w:val="24"/>
          <w:szCs w:val="24"/>
        </w:rPr>
        <w:t xml:space="preserve"> 13.</w:t>
      </w:r>
    </w:p>
    <w:p w:rsidR="002C0E73" w:rsidRDefault="002C0E73" w:rsidP="002C0E73">
      <w:pPr>
        <w:pStyle w:val="16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Pr="00ED119A" w:rsidRDefault="002C0E73" w:rsidP="002C0E73">
      <w:pPr>
        <w:pStyle w:val="16"/>
        <w:ind w:left="0" w:right="-2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13.</w:t>
      </w:r>
    </w:p>
    <w:tbl>
      <w:tblPr>
        <w:tblW w:w="14458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069"/>
        <w:gridCol w:w="1274"/>
        <w:gridCol w:w="1274"/>
        <w:gridCol w:w="1372"/>
        <w:gridCol w:w="1275"/>
        <w:gridCol w:w="1274"/>
        <w:gridCol w:w="1274"/>
        <w:gridCol w:w="1372"/>
        <w:gridCol w:w="1274"/>
      </w:tblGrid>
      <w:tr w:rsidR="002C0E73" w:rsidTr="002C0E73">
        <w:tc>
          <w:tcPr>
            <w:tcW w:w="4961" w:type="dxa"/>
            <w:vMerge w:val="restart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</w:rPr>
            </w:pPr>
            <w:bookmarkStart w:id="1" w:name="_Hlk160440711"/>
            <w:r w:rsidRPr="002C0E73">
              <w:rPr>
                <w:rFonts w:ascii="Times New Roman" w:hAnsi="Times New Roman" w:cs="Times New Roman"/>
              </w:rPr>
              <w:t>Вид застройки</w:t>
            </w:r>
          </w:p>
        </w:tc>
        <w:tc>
          <w:tcPr>
            <w:tcW w:w="4820" w:type="dxa"/>
            <w:gridSpan w:val="4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существующее состояние</w:t>
            </w:r>
          </w:p>
        </w:tc>
        <w:tc>
          <w:tcPr>
            <w:tcW w:w="4677" w:type="dxa"/>
            <w:gridSpan w:val="4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прогноз - 2028</w:t>
            </w:r>
          </w:p>
        </w:tc>
      </w:tr>
      <w:tr w:rsidR="002C0E73" w:rsidTr="002C0E73">
        <w:trPr>
          <w:cantSplit/>
          <w:trHeight w:val="2183"/>
        </w:trPr>
        <w:tc>
          <w:tcPr>
            <w:tcW w:w="4961" w:type="dxa"/>
            <w:vMerge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extDirection w:val="btLr"/>
          </w:tcPr>
          <w:p w:rsidR="002C0E73" w:rsidRPr="002C0E73" w:rsidRDefault="002C0E73" w:rsidP="002C0E73">
            <w:pPr>
              <w:pStyle w:val="16"/>
              <w:ind w:left="-29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Население,</w:t>
            </w:r>
          </w:p>
          <w:p w:rsidR="002C0E73" w:rsidRPr="002C0E73" w:rsidRDefault="002C0E73" w:rsidP="002C0E73">
            <w:pPr>
              <w:pStyle w:val="16"/>
              <w:spacing w:before="120"/>
              <w:ind w:left="-29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134" w:type="dxa"/>
            <w:textDirection w:val="btLr"/>
          </w:tcPr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Среднесуточное водопотребление,</w:t>
            </w:r>
          </w:p>
          <w:p w:rsidR="002C0E73" w:rsidRPr="002C0E73" w:rsidRDefault="002C0E73" w:rsidP="002C0E73">
            <w:pPr>
              <w:pStyle w:val="16"/>
              <w:spacing w:before="120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418" w:type="dxa"/>
            <w:textDirection w:val="btLr"/>
          </w:tcPr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Максимальное суточное водопотребление,</w:t>
            </w:r>
          </w:p>
          <w:p w:rsidR="002C0E73" w:rsidRPr="002C0E73" w:rsidRDefault="002C0E73" w:rsidP="002C0E73">
            <w:pPr>
              <w:pStyle w:val="16"/>
              <w:spacing w:before="120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276" w:type="dxa"/>
            <w:textDirection w:val="btLr"/>
          </w:tcPr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Годовое водопотребление,</w:t>
            </w:r>
          </w:p>
          <w:p w:rsidR="002C0E73" w:rsidRPr="002C0E73" w:rsidRDefault="002C0E73" w:rsidP="002C0E73">
            <w:pPr>
              <w:pStyle w:val="16"/>
              <w:spacing w:before="120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м³/год</w:t>
            </w:r>
          </w:p>
        </w:tc>
        <w:tc>
          <w:tcPr>
            <w:tcW w:w="992" w:type="dxa"/>
            <w:textDirection w:val="btLr"/>
          </w:tcPr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Население,</w:t>
            </w:r>
          </w:p>
          <w:p w:rsidR="002C0E73" w:rsidRPr="002C0E73" w:rsidRDefault="002C0E73" w:rsidP="002C0E73">
            <w:pPr>
              <w:pStyle w:val="16"/>
              <w:spacing w:before="120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134" w:type="dxa"/>
            <w:textDirection w:val="btLr"/>
          </w:tcPr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Среднесуточное водопотребление,</w:t>
            </w:r>
          </w:p>
          <w:p w:rsidR="002C0E73" w:rsidRPr="002C0E73" w:rsidRDefault="002C0E73" w:rsidP="002C0E73">
            <w:pPr>
              <w:pStyle w:val="16"/>
              <w:spacing w:before="120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417" w:type="dxa"/>
            <w:textDirection w:val="btLr"/>
          </w:tcPr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Максимальное суточное водопотребление,</w:t>
            </w:r>
          </w:p>
          <w:p w:rsidR="002C0E73" w:rsidRPr="002C0E73" w:rsidRDefault="002C0E73" w:rsidP="002C0E73">
            <w:pPr>
              <w:pStyle w:val="16"/>
              <w:spacing w:before="120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1134" w:type="dxa"/>
            <w:textDirection w:val="btLr"/>
          </w:tcPr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Годовое водопотребление,</w:t>
            </w:r>
          </w:p>
          <w:p w:rsidR="002C0E73" w:rsidRPr="002C0E73" w:rsidRDefault="002C0E73" w:rsidP="002C0E73">
            <w:pPr>
              <w:pStyle w:val="16"/>
              <w:spacing w:before="120"/>
              <w:ind w:left="113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м³/год</w:t>
            </w:r>
          </w:p>
        </w:tc>
      </w:tr>
      <w:tr w:rsidR="002C0E73" w:rsidTr="002C0E73">
        <w:tc>
          <w:tcPr>
            <w:tcW w:w="4961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и хозяйственно-питьевые и бытовые нужды в общественных зданиях с централизованным водоснабжением </w:t>
            </w:r>
          </w:p>
        </w:tc>
        <w:tc>
          <w:tcPr>
            <w:tcW w:w="992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1134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93,32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 xml:space="preserve">34064 </w:t>
            </w:r>
          </w:p>
        </w:tc>
        <w:tc>
          <w:tcPr>
            <w:tcW w:w="992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1134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111,30</w:t>
            </w:r>
          </w:p>
        </w:tc>
        <w:tc>
          <w:tcPr>
            <w:tcW w:w="1417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40625</w:t>
            </w:r>
          </w:p>
        </w:tc>
      </w:tr>
      <w:bookmarkEnd w:id="1"/>
    </w:tbl>
    <w:p w:rsidR="002C0E73" w:rsidRDefault="002C0E73" w:rsidP="002C0E73">
      <w:pPr>
        <w:pStyle w:val="16"/>
        <w:spacing w:before="120" w:after="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19A">
        <w:rPr>
          <w:rFonts w:ascii="Times New Roman" w:hAnsi="Times New Roman" w:cs="Times New Roman"/>
          <w:b/>
          <w:sz w:val="24"/>
          <w:szCs w:val="24"/>
        </w:rPr>
        <w:t>о) 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годам;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14</w:t>
      </w:r>
      <w:r w:rsidRPr="00ED119A">
        <w:rPr>
          <w:rFonts w:ascii="Times New Roman" w:hAnsi="Times New Roman" w:cs="Times New Roman"/>
          <w:sz w:val="24"/>
          <w:szCs w:val="24"/>
        </w:rPr>
        <w:t xml:space="preserve"> представлен баланс мощности водозаборных и водоочистных соор</w:t>
      </w:r>
      <w:r>
        <w:rPr>
          <w:rFonts w:ascii="Times New Roman" w:hAnsi="Times New Roman" w:cs="Times New Roman"/>
          <w:sz w:val="24"/>
          <w:szCs w:val="24"/>
        </w:rPr>
        <w:t>ужений и реализации воды на 2023 год. Как видно из таблицы 14, водозабор</w:t>
      </w:r>
      <w:r w:rsidRPr="00ED119A">
        <w:rPr>
          <w:rFonts w:ascii="Times New Roman" w:hAnsi="Times New Roman" w:cs="Times New Roman"/>
          <w:sz w:val="24"/>
          <w:szCs w:val="24"/>
        </w:rPr>
        <w:t>ные сооружения на перспективу обладают з</w:t>
      </w:r>
      <w:r>
        <w:rPr>
          <w:rFonts w:ascii="Times New Roman" w:hAnsi="Times New Roman" w:cs="Times New Roman"/>
          <w:sz w:val="24"/>
          <w:szCs w:val="24"/>
        </w:rPr>
        <w:t>начительными резервами производ</w:t>
      </w:r>
      <w:r w:rsidRPr="00ED119A">
        <w:rPr>
          <w:rFonts w:ascii="Times New Roman" w:hAnsi="Times New Roman" w:cs="Times New Roman"/>
          <w:sz w:val="24"/>
          <w:szCs w:val="24"/>
        </w:rPr>
        <w:t>ственных мощностей для обеспечения потребителей питьевой водой в полном</w:t>
      </w:r>
      <w:r>
        <w:rPr>
          <w:rFonts w:ascii="Times New Roman" w:hAnsi="Times New Roman" w:cs="Times New Roman"/>
          <w:sz w:val="24"/>
          <w:szCs w:val="24"/>
        </w:rPr>
        <w:t xml:space="preserve"> объеме.</w:t>
      </w: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jc w:val="center"/>
        <w:rPr>
          <w:rFonts w:ascii="Times New Roman" w:hAnsi="Times New Roman" w:cs="Times New Roman"/>
          <w:b/>
          <w:sz w:val="24"/>
          <w:szCs w:val="24"/>
        </w:rPr>
        <w:sectPr w:rsidR="002C0E73" w:rsidSect="002C0E73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14.</w:t>
      </w:r>
    </w:p>
    <w:tbl>
      <w:tblPr>
        <w:tblW w:w="0" w:type="auto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374"/>
        <w:gridCol w:w="2147"/>
        <w:gridCol w:w="2546"/>
      </w:tblGrid>
      <w:tr w:rsidR="002C0E73" w:rsidTr="002C0E73">
        <w:trPr>
          <w:trHeight w:val="794"/>
        </w:trPr>
        <w:tc>
          <w:tcPr>
            <w:tcW w:w="4374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2147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2546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с. Бродовое</w:t>
            </w:r>
          </w:p>
        </w:tc>
      </w:tr>
      <w:tr w:rsidR="002C0E73" w:rsidTr="002C0E73">
        <w:trPr>
          <w:trHeight w:val="397"/>
        </w:trPr>
        <w:tc>
          <w:tcPr>
            <w:tcW w:w="4374" w:type="dxa"/>
          </w:tcPr>
          <w:p w:rsidR="002C0E73" w:rsidRPr="002C0E73" w:rsidRDefault="002C0E73" w:rsidP="002C0E73">
            <w:pPr>
              <w:pStyle w:val="16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Мощность водозаборных сооружений</w:t>
            </w:r>
          </w:p>
        </w:tc>
        <w:tc>
          <w:tcPr>
            <w:tcW w:w="214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54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2C0E73" w:rsidTr="002C0E73">
        <w:trPr>
          <w:trHeight w:val="397"/>
        </w:trPr>
        <w:tc>
          <w:tcPr>
            <w:tcW w:w="4374" w:type="dxa"/>
          </w:tcPr>
          <w:p w:rsidR="002C0E73" w:rsidRPr="002C0E73" w:rsidRDefault="002C0E73" w:rsidP="002C0E73">
            <w:pPr>
              <w:pStyle w:val="16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Забор воды из источника</w:t>
            </w:r>
          </w:p>
        </w:tc>
        <w:tc>
          <w:tcPr>
            <w:tcW w:w="214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54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100,34</w:t>
            </w:r>
          </w:p>
        </w:tc>
      </w:tr>
      <w:tr w:rsidR="002C0E73" w:rsidTr="002C0E73">
        <w:trPr>
          <w:trHeight w:val="397"/>
        </w:trPr>
        <w:tc>
          <w:tcPr>
            <w:tcW w:w="4374" w:type="dxa"/>
          </w:tcPr>
          <w:p w:rsidR="002C0E73" w:rsidRPr="002C0E73" w:rsidRDefault="002C0E73" w:rsidP="002C0E73">
            <w:pPr>
              <w:pStyle w:val="16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Собственные нужды предприятия</w:t>
            </w:r>
          </w:p>
        </w:tc>
        <w:tc>
          <w:tcPr>
            <w:tcW w:w="214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54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0E73" w:rsidTr="002C0E73">
        <w:trPr>
          <w:trHeight w:val="397"/>
        </w:trPr>
        <w:tc>
          <w:tcPr>
            <w:tcW w:w="4374" w:type="dxa"/>
          </w:tcPr>
          <w:p w:rsidR="002C0E73" w:rsidRPr="002C0E73" w:rsidRDefault="002C0E73" w:rsidP="002C0E73">
            <w:pPr>
              <w:pStyle w:val="16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Собственные нужды предприятия</w:t>
            </w:r>
          </w:p>
        </w:tc>
        <w:tc>
          <w:tcPr>
            <w:tcW w:w="214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4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0E73" w:rsidTr="002C0E73">
        <w:trPr>
          <w:trHeight w:val="397"/>
        </w:trPr>
        <w:tc>
          <w:tcPr>
            <w:tcW w:w="4374" w:type="dxa"/>
          </w:tcPr>
          <w:p w:rsidR="002C0E73" w:rsidRPr="002C0E73" w:rsidRDefault="002C0E73" w:rsidP="002C0E73">
            <w:pPr>
              <w:pStyle w:val="16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Отпуск воды в водопроводную сеть</w:t>
            </w:r>
          </w:p>
        </w:tc>
        <w:tc>
          <w:tcPr>
            <w:tcW w:w="214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54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100,34</w:t>
            </w:r>
          </w:p>
        </w:tc>
      </w:tr>
      <w:tr w:rsidR="002C0E73" w:rsidTr="002C0E73">
        <w:trPr>
          <w:trHeight w:val="397"/>
        </w:trPr>
        <w:tc>
          <w:tcPr>
            <w:tcW w:w="4374" w:type="dxa"/>
          </w:tcPr>
          <w:p w:rsidR="002C0E73" w:rsidRPr="002C0E73" w:rsidRDefault="002C0E73" w:rsidP="002C0E73">
            <w:pPr>
              <w:pStyle w:val="16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Потери воды при транспортировке</w:t>
            </w:r>
          </w:p>
        </w:tc>
        <w:tc>
          <w:tcPr>
            <w:tcW w:w="214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54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7,02</w:t>
            </w:r>
          </w:p>
        </w:tc>
      </w:tr>
      <w:tr w:rsidR="002C0E73" w:rsidTr="002C0E73">
        <w:trPr>
          <w:trHeight w:val="397"/>
        </w:trPr>
        <w:tc>
          <w:tcPr>
            <w:tcW w:w="4374" w:type="dxa"/>
          </w:tcPr>
          <w:p w:rsidR="002C0E73" w:rsidRPr="002C0E73" w:rsidRDefault="002C0E73" w:rsidP="002C0E73">
            <w:pPr>
              <w:pStyle w:val="16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Потери воды при транспортировке</w:t>
            </w:r>
          </w:p>
        </w:tc>
        <w:tc>
          <w:tcPr>
            <w:tcW w:w="214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4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2C0E73" w:rsidTr="002C0E73">
        <w:trPr>
          <w:trHeight w:val="397"/>
        </w:trPr>
        <w:tc>
          <w:tcPr>
            <w:tcW w:w="4374" w:type="dxa"/>
          </w:tcPr>
          <w:p w:rsidR="002C0E73" w:rsidRPr="002C0E73" w:rsidRDefault="002C0E73" w:rsidP="002C0E73">
            <w:pPr>
              <w:pStyle w:val="16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Отпуск воды потребителям</w:t>
            </w:r>
          </w:p>
        </w:tc>
        <w:tc>
          <w:tcPr>
            <w:tcW w:w="214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54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93,32</w:t>
            </w:r>
          </w:p>
        </w:tc>
      </w:tr>
      <w:tr w:rsidR="002C0E73" w:rsidTr="002C0E73">
        <w:trPr>
          <w:trHeight w:val="397"/>
        </w:trPr>
        <w:tc>
          <w:tcPr>
            <w:tcW w:w="4374" w:type="dxa"/>
          </w:tcPr>
          <w:p w:rsidR="002C0E73" w:rsidRPr="002C0E73" w:rsidRDefault="002C0E73" w:rsidP="002C0E73">
            <w:pPr>
              <w:pStyle w:val="16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Резерв "+"/Дефицит"-" источника</w:t>
            </w:r>
          </w:p>
        </w:tc>
        <w:tc>
          <w:tcPr>
            <w:tcW w:w="214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м³/сут</w:t>
            </w:r>
          </w:p>
        </w:tc>
        <w:tc>
          <w:tcPr>
            <w:tcW w:w="2546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+1699,66</w:t>
            </w:r>
          </w:p>
        </w:tc>
      </w:tr>
      <w:tr w:rsidR="002C0E73" w:rsidTr="002C0E73">
        <w:trPr>
          <w:trHeight w:val="397"/>
        </w:trPr>
        <w:tc>
          <w:tcPr>
            <w:tcW w:w="4374" w:type="dxa"/>
          </w:tcPr>
          <w:p w:rsidR="002C0E73" w:rsidRPr="002C0E73" w:rsidRDefault="002C0E73" w:rsidP="002C0E73">
            <w:pPr>
              <w:pStyle w:val="16"/>
              <w:ind w:left="0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Резерв "+"/Дефицит"-" источника</w:t>
            </w:r>
          </w:p>
        </w:tc>
        <w:tc>
          <w:tcPr>
            <w:tcW w:w="2147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46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+94,4</w:t>
            </w:r>
          </w:p>
        </w:tc>
      </w:tr>
    </w:tbl>
    <w:p w:rsidR="002C0E73" w:rsidRDefault="002C0E73" w:rsidP="002C0E73">
      <w:pPr>
        <w:pStyle w:val="16"/>
        <w:spacing w:after="0"/>
        <w:ind w:left="0" w:right="-22" w:firstLine="567"/>
        <w:rPr>
          <w:rFonts w:ascii="Times New Roman" w:hAnsi="Times New Roman" w:cs="Times New Roman"/>
          <w:b/>
          <w:sz w:val="24"/>
          <w:szCs w:val="24"/>
        </w:rPr>
      </w:pPr>
    </w:p>
    <w:p w:rsidR="002C0E73" w:rsidRDefault="002C0E73" w:rsidP="002C0E73">
      <w:pPr>
        <w:pStyle w:val="16"/>
        <w:ind w:left="0" w:right="-22" w:firstLine="567"/>
        <w:rPr>
          <w:rFonts w:ascii="Times New Roman" w:hAnsi="Times New Roman" w:cs="Times New Roman"/>
          <w:b/>
          <w:sz w:val="24"/>
          <w:szCs w:val="24"/>
        </w:rPr>
      </w:pPr>
      <w:r w:rsidRPr="00FA36E4">
        <w:rPr>
          <w:rFonts w:ascii="Times New Roman" w:hAnsi="Times New Roman" w:cs="Times New Roman"/>
          <w:b/>
          <w:sz w:val="24"/>
          <w:szCs w:val="24"/>
        </w:rPr>
        <w:t>п) наименование организации, которая наделена статусом гарантирующей организации.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Бродовского сельского поселения объекты систем водоснабжения эксплуатируются АМУП "Водоканал".</w:t>
      </w:r>
    </w:p>
    <w:p w:rsidR="002C0E73" w:rsidRPr="00A0252C" w:rsidRDefault="002C0E73" w:rsidP="002C0E73">
      <w:pPr>
        <w:pStyle w:val="16"/>
        <w:spacing w:before="120"/>
        <w:ind w:left="0" w:right="-2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E73" w:rsidRPr="00A0252C" w:rsidRDefault="002C0E73" w:rsidP="002C0E73">
      <w:pPr>
        <w:pStyle w:val="16"/>
        <w:spacing w:before="120"/>
        <w:ind w:left="0" w:right="-2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52C">
        <w:rPr>
          <w:rFonts w:ascii="Times New Roman" w:hAnsi="Times New Roman" w:cs="Times New Roman"/>
          <w:b/>
          <w:sz w:val="24"/>
          <w:szCs w:val="24"/>
        </w:rPr>
        <w:t>Раздел 4. Предложения по строительству, реконструкции и модернизации объектов централизованных систем водоснабжения.</w:t>
      </w:r>
    </w:p>
    <w:p w:rsidR="002C0E73" w:rsidRPr="00A0252C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52C">
        <w:rPr>
          <w:rFonts w:ascii="Times New Roman" w:hAnsi="Times New Roman" w:cs="Times New Roman"/>
          <w:sz w:val="24"/>
          <w:szCs w:val="24"/>
        </w:rPr>
        <w:t xml:space="preserve">Мероприятия по строительству, реконструкции и модернизации объектов системы водоснабжения направлены на повышение эффективности и надежности предоставления услуг водоснабжения, повышение качества предоставляемых услуг (повышения качества питьевой воды) и организацию централизованного водоснабжения в зонах перспективной застройки, а также на существующих территориях, неохваченных системами централизованного водоснабжения.  </w:t>
      </w:r>
    </w:p>
    <w:p w:rsidR="002C0E73" w:rsidRPr="00A0252C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52C">
        <w:rPr>
          <w:rFonts w:ascii="Times New Roman" w:hAnsi="Times New Roman" w:cs="Times New Roman"/>
          <w:b/>
          <w:sz w:val="24"/>
          <w:szCs w:val="24"/>
        </w:rPr>
        <w:t>а) перечень основных мероприятий по реализации схем водоснабжения с разбивкой по годам</w:t>
      </w:r>
    </w:p>
    <w:p w:rsidR="002C0E73" w:rsidRPr="00A0252C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A0252C">
        <w:rPr>
          <w:color w:val="auto"/>
        </w:rPr>
        <w:t xml:space="preserve">Источником водоснабжения населенных пунктов Бродовского сельского поселения на расчетный срок принимаются местные артезианские воды. На территории сельского поселения предусматривается 100%-ное обеспечение централизованным водоснабжением существующих и планируемых объектов капитального строительства. Водоснабжение населенных пунктов </w:t>
      </w:r>
      <w:r w:rsidRPr="00A0252C">
        <w:rPr>
          <w:color w:val="auto"/>
        </w:rPr>
        <w:lastRenderedPageBreak/>
        <w:t xml:space="preserve">организуется от существующих, требующих реконструкции и планируемых водозаборных узлов (ВЗУ). Увеличение водопотребления поселения планируется за счет развития объектов хозяйственной деятельности и прироста населения. 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Расчетное потребление воды питьевого качества на территории сельского поселении составит:</w:t>
      </w:r>
    </w:p>
    <w:p w:rsidR="002C0E73" w:rsidRPr="00AD5AF9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AD5AF9">
        <w:rPr>
          <w:color w:val="auto"/>
        </w:rPr>
        <w:t>- на 1 этап строительства – 0,37 тыс. м³/сут.;</w:t>
      </w:r>
    </w:p>
    <w:p w:rsidR="002C0E73" w:rsidRPr="00AD5AF9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AD5AF9">
        <w:rPr>
          <w:color w:val="auto"/>
        </w:rPr>
        <w:t xml:space="preserve">- на расчетный срок – 0,53 тыс м³/ сут. </w:t>
      </w:r>
    </w:p>
    <w:p w:rsidR="002C0E73" w:rsidRPr="00AD5AF9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AD5AF9">
        <w:rPr>
          <w:color w:val="auto"/>
        </w:rPr>
        <w:t>Расчетная потребность технической воды на полив:</w:t>
      </w:r>
    </w:p>
    <w:p w:rsidR="002C0E73" w:rsidRPr="00AD5AF9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AD5AF9">
        <w:rPr>
          <w:color w:val="auto"/>
        </w:rPr>
        <w:t>- на 1 этап строительства</w:t>
      </w:r>
      <w:r>
        <w:rPr>
          <w:color w:val="auto"/>
        </w:rPr>
        <w:t xml:space="preserve"> </w:t>
      </w:r>
      <w:r w:rsidRPr="00AD5AF9">
        <w:rPr>
          <w:color w:val="auto"/>
        </w:rPr>
        <w:t>– 0,08 тыс. м³/сут.;</w:t>
      </w:r>
    </w:p>
    <w:p w:rsidR="002C0E73" w:rsidRPr="00AD5AF9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AD5AF9">
        <w:rPr>
          <w:color w:val="auto"/>
        </w:rPr>
        <w:t>- на расчетный срок – 0,09 тыс.м³/сут.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</w:p>
    <w:p w:rsidR="002C0E73" w:rsidRDefault="002C0E73" w:rsidP="002C0E73">
      <w:pPr>
        <w:pStyle w:val="Default"/>
        <w:spacing w:line="276" w:lineRule="auto"/>
        <w:ind w:firstLine="708"/>
        <w:jc w:val="both"/>
      </w:pPr>
      <w:r w:rsidRPr="00414D19">
        <w:t>Запасы подземных вод в пределах сельского поселения по эксплуатируемому водоносному горизонту неизвестны, поэтому следует предусмотреть мероприятия по их оценке. На территории поселения сохраняется существующая и, в связи с освоением новых территорий, будет развиваться планируемая централизованная система водоснабжения.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Водоснабжение планируемых объектов капитального строительства предусматривается от ВЗУ, состав которых предполагает наличие:</w:t>
      </w:r>
    </w:p>
    <w:p w:rsidR="002C0E73" w:rsidRPr="00635B04" w:rsidRDefault="002C0E73" w:rsidP="002C0E73">
      <w:pPr>
        <w:pStyle w:val="Default"/>
        <w:spacing w:line="276" w:lineRule="auto"/>
        <w:ind w:firstLine="708"/>
        <w:jc w:val="both"/>
        <w:rPr>
          <w:color w:val="FF0000"/>
        </w:rPr>
      </w:pPr>
      <w:r>
        <w:t xml:space="preserve">- артскважины и водонапорной башни; 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 xml:space="preserve">- артскважины, резервуара чистой воды, насосной станции  второго подъема. 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Состав и характеристика ВЗУ определяются на последующих стадиях проектирования.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Водопроводные сети необходимо предусмотреть для обеспечения 100%-ного охвата жилой и коммунальной застройки централизованными системами водоснабжения с одновременной заменой старых сетей, выработавших свой амортизационный срок и сетей с недостаточной пропускной способностью.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Площадки под размещение новых водозаборных узлов согласовываются с органами санитарного надзора в установленном порядке после получения заключений гидрогеологов на бурение артезианских скважин. Выбор площадок под новое водозаборное сооружение производится с учетом соблюдения первого пояса зоны санитарной охраны в соответствии с требованиями СанПиН 2.1.4.1110-02 «Зоны санитарной охраны источников водоснабжения и водопроводов хозяйственно-питьевого водоснабжения».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Подключение планируемых площадок нового строительства, располагаемых на территории или вблизи действующих систем водоснабжения, производится по техническим условиям владельцев водопроводных сооружений.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Для снижения расходов воды на нужды спортивных и коммунально-производственных объектов необходимо создать оборотные системы водоснабжения. Систему поливочного водопровода дачных кооперативов, а также полив улиц предусмотреть отдельно от хозяйственно-питьевого водопровода. В этих целях следует использовать поверхностные воды рек, озер и прудов с организацией локальных систем водоподготовки.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 xml:space="preserve">Для улучшения органолептических свойств питьевой воды на всех водозаборных узлах следует предусмотреть водоподготовку в составе установок обезжелезивания и обеззараживания воды. 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Для снижения потерь воды, связанных с нерациональным ее использованием, у потребителей повсеместно устанавливаются счетчики учета расхода воды.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Для нормальной работы системы водоснабжения Бродовского сельского поселения планируется:</w:t>
      </w:r>
    </w:p>
    <w:p w:rsidR="002C0E73" w:rsidRPr="00EF4E50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EF4E50">
        <w:rPr>
          <w:color w:val="auto"/>
        </w:rPr>
        <w:t xml:space="preserve">- реконструировать существующие ВЗУ в с. </w:t>
      </w:r>
      <w:r>
        <w:rPr>
          <w:color w:val="auto"/>
        </w:rPr>
        <w:t>Бродовое</w:t>
      </w:r>
      <w:r w:rsidRPr="00EF4E50">
        <w:rPr>
          <w:color w:val="auto"/>
        </w:rPr>
        <w:t>, с заменой оборудования, выработавшего свой амортизационный срок (глубинные насосы, центробежные насосы на на</w:t>
      </w:r>
      <w:r>
        <w:rPr>
          <w:color w:val="auto"/>
        </w:rPr>
        <w:t>сосной станции второго подъема)</w:t>
      </w:r>
      <w:r w:rsidRPr="00EF4E50">
        <w:rPr>
          <w:color w:val="auto"/>
        </w:rPr>
        <w:t>;</w:t>
      </w:r>
    </w:p>
    <w:p w:rsidR="002C0E73" w:rsidRPr="00EF4E50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EF4E50">
        <w:rPr>
          <w:color w:val="auto"/>
        </w:rPr>
        <w:t>- получить гидрогеологические заключения по площадкам, отведенным для размещения новых водозаборных узлов в зонах капитального строительства населенных пунктов. Для соблюдения зоны санитарной охраны І пояса в соответствии с требованиями СанПиН 2.1.4.1110-02 «Зоны санитарной охраны источников водоснабжения и водопроводов хозяйственно-питьевого водоснабжения» и СП 31.13330.2012 СНиП 2.04.02-84* «Водоснабжение</w:t>
      </w:r>
      <w:r>
        <w:rPr>
          <w:color w:val="auto"/>
        </w:rPr>
        <w:t>. Н</w:t>
      </w:r>
      <w:r w:rsidRPr="00EF4E50">
        <w:rPr>
          <w:color w:val="auto"/>
        </w:rPr>
        <w:t>аружн</w:t>
      </w:r>
      <w:r>
        <w:rPr>
          <w:color w:val="auto"/>
        </w:rPr>
        <w:t>ые</w:t>
      </w:r>
      <w:r w:rsidRPr="00EF4E50">
        <w:rPr>
          <w:color w:val="auto"/>
        </w:rPr>
        <w:t xml:space="preserve"> сети и сооружени</w:t>
      </w:r>
      <w:r>
        <w:rPr>
          <w:color w:val="auto"/>
        </w:rPr>
        <w:t>я</w:t>
      </w:r>
      <w:r w:rsidRPr="00EF4E50">
        <w:rPr>
          <w:color w:val="auto"/>
        </w:rPr>
        <w:t>» площадь каждого водозаборного узла принимается не менее 0,5 га;</w:t>
      </w:r>
    </w:p>
    <w:p w:rsidR="002C0E73" w:rsidRPr="00635B04" w:rsidRDefault="002C0E73" w:rsidP="002C0E73">
      <w:pPr>
        <w:pStyle w:val="Default"/>
        <w:spacing w:line="276" w:lineRule="auto"/>
        <w:ind w:firstLine="708"/>
        <w:jc w:val="both"/>
        <w:rPr>
          <w:color w:val="FF0000"/>
        </w:rPr>
      </w:pPr>
      <w:r w:rsidRPr="00EF4E50">
        <w:rPr>
          <w:color w:val="auto"/>
        </w:rPr>
        <w:t>-построить артскважины</w:t>
      </w:r>
      <w:r>
        <w:rPr>
          <w:color w:val="auto"/>
        </w:rPr>
        <w:t>,</w:t>
      </w:r>
      <w:r w:rsidRPr="00EF4E50">
        <w:rPr>
          <w:color w:val="auto"/>
        </w:rPr>
        <w:t xml:space="preserve"> водонапорн</w:t>
      </w:r>
      <w:r>
        <w:rPr>
          <w:color w:val="auto"/>
        </w:rPr>
        <w:t>ые</w:t>
      </w:r>
      <w:r w:rsidRPr="00EF4E50">
        <w:rPr>
          <w:color w:val="auto"/>
        </w:rPr>
        <w:t xml:space="preserve"> башни и сети водопровода в с. </w:t>
      </w:r>
      <w:r>
        <w:rPr>
          <w:color w:val="auto"/>
        </w:rPr>
        <w:t>Бродовое</w:t>
      </w:r>
      <w:r w:rsidRPr="00EF4E50">
        <w:rPr>
          <w:color w:val="auto"/>
        </w:rPr>
        <w:t xml:space="preserve">, для </w:t>
      </w:r>
      <w:r>
        <w:rPr>
          <w:color w:val="auto"/>
        </w:rPr>
        <w:t xml:space="preserve">всех </w:t>
      </w:r>
      <w:r w:rsidRPr="00EF4E50">
        <w:rPr>
          <w:color w:val="auto"/>
        </w:rPr>
        <w:t>улиц</w:t>
      </w:r>
      <w:r>
        <w:rPr>
          <w:color w:val="auto"/>
        </w:rPr>
        <w:t xml:space="preserve"> на которых отсутствует водопровод.</w:t>
      </w:r>
    </w:p>
    <w:p w:rsidR="002C0E73" w:rsidRPr="00EF4E50" w:rsidRDefault="002C0E73" w:rsidP="002C0E73">
      <w:pPr>
        <w:pStyle w:val="Default"/>
        <w:spacing w:line="276" w:lineRule="auto"/>
        <w:jc w:val="both"/>
        <w:rPr>
          <w:color w:val="auto"/>
        </w:rPr>
      </w:pPr>
      <w:r w:rsidRPr="00EF4E50">
        <w:rPr>
          <w:color w:val="auto"/>
        </w:rPr>
        <w:t xml:space="preserve">         -  переложить изношенные сети, сети недостаточного диаметра и новые в селе </w:t>
      </w:r>
      <w:r>
        <w:rPr>
          <w:color w:val="auto"/>
        </w:rPr>
        <w:t>Бродовое</w:t>
      </w:r>
      <w:r w:rsidRPr="00EF4E50">
        <w:rPr>
          <w:color w:val="auto"/>
        </w:rPr>
        <w:t>, обеспечив подключение всей жилой застройки;</w:t>
      </w:r>
    </w:p>
    <w:p w:rsidR="002C0E73" w:rsidRPr="00EF4E50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EF4E50">
        <w:rPr>
          <w:color w:val="auto"/>
        </w:rPr>
        <w:t>- создать системы технического водоснабжения из поверхностных источников для полива территорий и зеленых насаждений.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На І этап строительства расчетное водопотребление Бродовского</w:t>
      </w:r>
      <w:r w:rsidRPr="00D175F6">
        <w:t xml:space="preserve"> сельского поселения</w:t>
      </w:r>
      <w:r>
        <w:t xml:space="preserve"> составит 0,37 тыс. м³/сутки.</w:t>
      </w:r>
    </w:p>
    <w:p w:rsidR="002C0E73" w:rsidRPr="00EF4E50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>
        <w:t xml:space="preserve">На этот период для обеспечения жителей сельского поселения водой питьевого качества в системе хозяйственно-питьевого водоснабжения необходимо выполнить следующие </w:t>
      </w:r>
      <w:r w:rsidRPr="00EF4E50">
        <w:rPr>
          <w:color w:val="auto"/>
        </w:rPr>
        <w:t>мероприятия:</w:t>
      </w:r>
    </w:p>
    <w:p w:rsidR="002C0E73" w:rsidRPr="00EF4E50" w:rsidRDefault="002C0E73" w:rsidP="002C0E73">
      <w:pPr>
        <w:pStyle w:val="Default"/>
        <w:numPr>
          <w:ilvl w:val="0"/>
          <w:numId w:val="6"/>
        </w:numPr>
        <w:spacing w:line="276" w:lineRule="auto"/>
        <w:jc w:val="both"/>
        <w:rPr>
          <w:color w:val="auto"/>
        </w:rPr>
      </w:pPr>
      <w:r w:rsidRPr="00EF4E50">
        <w:rPr>
          <w:color w:val="auto"/>
        </w:rPr>
        <w:t xml:space="preserve">Реконструировать существующие ВЗУ в с. </w:t>
      </w:r>
      <w:r>
        <w:rPr>
          <w:color w:val="auto"/>
        </w:rPr>
        <w:t>Бродовое</w:t>
      </w:r>
      <w:r w:rsidRPr="00EF4E50">
        <w:rPr>
          <w:color w:val="auto"/>
        </w:rPr>
        <w:t xml:space="preserve"> с заменой оборудования, выработавшего свой амортизационных срок.</w:t>
      </w:r>
    </w:p>
    <w:p w:rsidR="002C0E73" w:rsidRDefault="002C0E73" w:rsidP="002C0E73">
      <w:pPr>
        <w:pStyle w:val="Default"/>
        <w:numPr>
          <w:ilvl w:val="0"/>
          <w:numId w:val="6"/>
        </w:numPr>
        <w:spacing w:line="276" w:lineRule="auto"/>
        <w:jc w:val="both"/>
        <w:rPr>
          <w:color w:val="auto"/>
        </w:rPr>
      </w:pPr>
      <w:r w:rsidRPr="00B9144A">
        <w:rPr>
          <w:color w:val="auto"/>
        </w:rPr>
        <w:t xml:space="preserve">Построить </w:t>
      </w:r>
      <w:r w:rsidRPr="00A10934">
        <w:rPr>
          <w:color w:val="auto"/>
        </w:rPr>
        <w:t>артскважину и водонапорную башню</w:t>
      </w:r>
      <w:r>
        <w:rPr>
          <w:color w:val="auto"/>
        </w:rPr>
        <w:t xml:space="preserve"> </w:t>
      </w:r>
      <w:r w:rsidRPr="00B9144A">
        <w:rPr>
          <w:color w:val="auto"/>
        </w:rPr>
        <w:t xml:space="preserve">в селе </w:t>
      </w:r>
      <w:r>
        <w:rPr>
          <w:color w:val="auto"/>
        </w:rPr>
        <w:t>Бродовое</w:t>
      </w:r>
      <w:r w:rsidRPr="00B9144A">
        <w:rPr>
          <w:color w:val="auto"/>
        </w:rPr>
        <w:t xml:space="preserve">. </w:t>
      </w:r>
    </w:p>
    <w:p w:rsidR="002C0E73" w:rsidRDefault="002C0E73" w:rsidP="002C0E73">
      <w:pPr>
        <w:pStyle w:val="Default"/>
        <w:numPr>
          <w:ilvl w:val="0"/>
          <w:numId w:val="6"/>
        </w:numPr>
        <w:spacing w:line="276" w:lineRule="auto"/>
        <w:jc w:val="both"/>
        <w:rPr>
          <w:color w:val="auto"/>
        </w:rPr>
      </w:pPr>
      <w:r w:rsidRPr="009A16FA">
        <w:rPr>
          <w:color w:val="auto"/>
        </w:rPr>
        <w:t xml:space="preserve">Построить сети водопровода в с. Бродовое, для всех улиц на которых отсутствует водопровод. </w:t>
      </w:r>
    </w:p>
    <w:p w:rsidR="002C0E73" w:rsidRPr="009A16FA" w:rsidRDefault="002C0E73" w:rsidP="002C0E73">
      <w:pPr>
        <w:pStyle w:val="Default"/>
        <w:numPr>
          <w:ilvl w:val="0"/>
          <w:numId w:val="6"/>
        </w:numPr>
        <w:spacing w:line="276" w:lineRule="auto"/>
        <w:jc w:val="both"/>
        <w:rPr>
          <w:color w:val="auto"/>
        </w:rPr>
      </w:pPr>
      <w:r w:rsidRPr="009A16FA">
        <w:rPr>
          <w:color w:val="auto"/>
        </w:rPr>
        <w:t>Организовать І и ІІ пояс зон санитарной охраны для всех действующих и планируемых ВЗУ в соответствии с требованиями СанПиН 2.1.4.1110-02 «Зоны санитарной охраны источников водоснабжения и водопроводов хозяйственно-питьевого водоснабжения».</w:t>
      </w:r>
    </w:p>
    <w:p w:rsidR="002C0E73" w:rsidRPr="00EF4E50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EF4E50">
        <w:rPr>
          <w:color w:val="auto"/>
        </w:rPr>
        <w:t xml:space="preserve">На расчетный срок водопотребление сельского поселения составит </w:t>
      </w:r>
      <w:r>
        <w:rPr>
          <w:color w:val="auto"/>
        </w:rPr>
        <w:t>0,53</w:t>
      </w:r>
      <w:r w:rsidRPr="00EF4E50">
        <w:rPr>
          <w:color w:val="auto"/>
        </w:rPr>
        <w:t xml:space="preserve"> тыс. м³/сутки. На этот период для обеспечения потребителей водой питьевого качества необходимо выполнить следующие мероприятия:</w:t>
      </w:r>
    </w:p>
    <w:p w:rsidR="002C0E73" w:rsidRPr="00EF4E50" w:rsidRDefault="002C0E73" w:rsidP="002C0E73">
      <w:pPr>
        <w:pStyle w:val="Default"/>
        <w:spacing w:line="276" w:lineRule="auto"/>
        <w:ind w:firstLine="709"/>
        <w:jc w:val="both"/>
        <w:rPr>
          <w:color w:val="auto"/>
        </w:rPr>
      </w:pPr>
      <w:r w:rsidRPr="00EF4E50">
        <w:rPr>
          <w:color w:val="auto"/>
        </w:rPr>
        <w:t>Подключить существующую и планируемую застройку к централизованным системам водоснабжения населенных пунктов, проложив водопроводные сети диаметром 100-200 мм.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6E4">
        <w:rPr>
          <w:rFonts w:ascii="Times New Roman" w:hAnsi="Times New Roman" w:cs="Times New Roman"/>
          <w:b/>
          <w:sz w:val="24"/>
          <w:szCs w:val="24"/>
        </w:rPr>
        <w:t xml:space="preserve">б) технические обоснования основных мероприятий по реализации 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изменение указанных характеристик в результате реализации мероприятий, предусмотренных схемами водоснабжения и </w:t>
      </w:r>
      <w:r>
        <w:rPr>
          <w:rFonts w:ascii="Times New Roman" w:hAnsi="Times New Roman" w:cs="Times New Roman"/>
          <w:b/>
          <w:sz w:val="24"/>
          <w:szCs w:val="24"/>
        </w:rPr>
        <w:t>водоотведения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схеме водоснабжения принято развитие централизованного водоснабжения на всей </w:t>
      </w: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территории Бродовского сельского поселения, включая территории, в настоящее время не обеспеченные централизованным водоснабжением.  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Проектом схемы водоснабжения предусматривается также поэтапная перекладка изношенных участков действующей водопроводной сети и замена технологического оборудования водозаборных скважин, исчерпавшего свой технологический и временной ресурс, а также установка систем очистки воды до параметров воды питьевого качества.</w:t>
      </w:r>
    </w:p>
    <w:p w:rsidR="002C0E73" w:rsidRPr="00AE2605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605">
        <w:rPr>
          <w:rFonts w:ascii="Times New Roman" w:hAnsi="Times New Roman" w:cs="Times New Roman"/>
          <w:sz w:val="24"/>
          <w:szCs w:val="24"/>
        </w:rPr>
        <w:t xml:space="preserve">Мероприятия по реконструкции существующих водопроводных сетей предусматривают перекладку 100% сетей в период до 2028 г.  </w:t>
      </w:r>
    </w:p>
    <w:p w:rsidR="002C0E73" w:rsidRPr="009A16FA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В рамках расширения зон действия централизованных схем водоснабжения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предусматривается строительство новых водопроводных сетей для подключения потребителей необеспеченных в настоящее время централизованным водоснабжением</w:t>
      </w:r>
      <w:r w:rsidRPr="009A16F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C0E73" w:rsidRPr="00AE2605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AC5">
        <w:rPr>
          <w:rFonts w:ascii="Times New Roman" w:hAnsi="Times New Roman" w:cs="Times New Roman"/>
          <w:b/>
          <w:sz w:val="24"/>
          <w:szCs w:val="24"/>
        </w:rPr>
        <w:t xml:space="preserve">в) сведения о вновь строящихся, реконструируемых и предлагаемых к выводу из </w:t>
      </w:r>
      <w:r w:rsidRPr="00AE2605">
        <w:rPr>
          <w:rFonts w:ascii="Times New Roman" w:hAnsi="Times New Roman" w:cs="Times New Roman"/>
          <w:b/>
          <w:sz w:val="24"/>
          <w:szCs w:val="24"/>
        </w:rPr>
        <w:t>эксплуатации объектах системы водоснабжения</w:t>
      </w:r>
    </w:p>
    <w:p w:rsidR="002C0E73" w:rsidRPr="00AD5AF9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605">
        <w:rPr>
          <w:rFonts w:ascii="Times New Roman" w:hAnsi="Times New Roman" w:cs="Times New Roman"/>
          <w:sz w:val="24"/>
          <w:szCs w:val="24"/>
        </w:rPr>
        <w:t xml:space="preserve">В перспективе до 2028 года планируются мероприятия по следующим объектам </w:t>
      </w:r>
      <w:r w:rsidRPr="00AD5AF9">
        <w:rPr>
          <w:rFonts w:ascii="Times New Roman" w:hAnsi="Times New Roman" w:cs="Times New Roman"/>
          <w:sz w:val="24"/>
          <w:szCs w:val="24"/>
        </w:rPr>
        <w:t xml:space="preserve">водоснабжения:  </w:t>
      </w:r>
    </w:p>
    <w:p w:rsidR="002C0E73" w:rsidRPr="00AD5AF9" w:rsidRDefault="002C0E73" w:rsidP="002C0E73">
      <w:pPr>
        <w:pStyle w:val="16"/>
        <w:numPr>
          <w:ilvl w:val="0"/>
          <w:numId w:val="22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AD5AF9">
        <w:rPr>
          <w:rFonts w:ascii="Times New Roman" w:hAnsi="Times New Roman" w:cs="Times New Roman"/>
          <w:sz w:val="24"/>
          <w:szCs w:val="24"/>
        </w:rPr>
        <w:t>Реконструкция водопроводных сетей.</w:t>
      </w:r>
    </w:p>
    <w:p w:rsidR="002C0E73" w:rsidRPr="00AD5AF9" w:rsidRDefault="002C0E73" w:rsidP="002C0E73">
      <w:pPr>
        <w:pStyle w:val="16"/>
        <w:numPr>
          <w:ilvl w:val="0"/>
          <w:numId w:val="22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AD5AF9">
        <w:rPr>
          <w:rFonts w:ascii="Times New Roman" w:hAnsi="Times New Roman" w:cs="Times New Roman"/>
          <w:sz w:val="24"/>
          <w:szCs w:val="24"/>
        </w:rPr>
        <w:t>Строительство новых водопроводных сетей.</w:t>
      </w:r>
    </w:p>
    <w:p w:rsidR="002C0E73" w:rsidRPr="00AD5AF9" w:rsidRDefault="002C0E73" w:rsidP="002C0E73">
      <w:pPr>
        <w:pStyle w:val="16"/>
        <w:numPr>
          <w:ilvl w:val="0"/>
          <w:numId w:val="22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AD5AF9">
        <w:rPr>
          <w:rFonts w:ascii="Times New Roman" w:hAnsi="Times New Roman" w:cs="Times New Roman"/>
          <w:sz w:val="24"/>
          <w:szCs w:val="24"/>
        </w:rPr>
        <w:t>Строительство / реконструкция артезианских скважин.</w:t>
      </w:r>
    </w:p>
    <w:p w:rsidR="002C0E73" w:rsidRPr="00AD5AF9" w:rsidRDefault="002C0E73" w:rsidP="002C0E73">
      <w:pPr>
        <w:pStyle w:val="16"/>
        <w:spacing w:after="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0E73" w:rsidRDefault="002C0E73" w:rsidP="002C0E73">
      <w:pPr>
        <w:pStyle w:val="16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AF9">
        <w:rPr>
          <w:rFonts w:ascii="Times New Roman" w:hAnsi="Times New Roman" w:cs="Times New Roman"/>
          <w:b/>
          <w:sz w:val="24"/>
          <w:szCs w:val="24"/>
        </w:rPr>
        <w:t xml:space="preserve">г) сведения о развитии систем диспетчеризации, телемеханизации и систем управления </w:t>
      </w:r>
      <w:r w:rsidRPr="00B54AC5">
        <w:rPr>
          <w:rFonts w:ascii="Times New Roman" w:hAnsi="Times New Roman" w:cs="Times New Roman"/>
          <w:b/>
          <w:sz w:val="24"/>
          <w:szCs w:val="24"/>
        </w:rPr>
        <w:t>режимами водоснабжения на объектах организаци</w:t>
      </w:r>
      <w:r>
        <w:rPr>
          <w:rFonts w:ascii="Times New Roman" w:hAnsi="Times New Roman" w:cs="Times New Roman"/>
          <w:b/>
          <w:sz w:val="24"/>
          <w:szCs w:val="24"/>
        </w:rPr>
        <w:t>й, осуществляющих водоснабжение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реконструкции объектов водоснабжения предлагается внедрять современные автоматизированные системы оперативного диспетчерского управления водоснабжением (АСОДУ) что позволит значительно экономить энергетические ресурсы, наладить контроль и управление всей системой водоснабжения, повысить надежность ее работы.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Система оперативного диспетчерского управления водоснабжением включает установку частотных преобразователей на приводы электродвигателей насосов, шкафов автоматизации, датчиков давления и приборов учета на всех насосных станциях, оборудование информационной сети на сотовых модемах формата GSM со всеми инженерно-технологическими объектами предприятия.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Установленные частотные преобразователи снижают потребление электроэнергии до 30%, обеспечивают плавный режим работы электродвигателей насосных агрегатов и исключают гидроудары.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Основной задачей внедрения АСОДУ является: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- поддержание заданного технологического режима и нормальных условий работы сооружений, установок, основного и вспомогательного оборудования и коммуникаций;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сигнализация отклонений и нарушений от заданного технологического режима и нормальных условий работы сооружений, установок, оборудования и коммуникаций;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- сигнализация возникновения аварийных ситуаций на контролируемых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объектах;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AC5">
        <w:rPr>
          <w:rFonts w:ascii="Times New Roman" w:hAnsi="Times New Roman" w:cs="Times New Roman"/>
          <w:sz w:val="24"/>
          <w:szCs w:val="24"/>
        </w:rPr>
        <w:t xml:space="preserve">- возможность оперативного устранения </w:t>
      </w:r>
      <w:r>
        <w:rPr>
          <w:rFonts w:ascii="Times New Roman" w:hAnsi="Times New Roman" w:cs="Times New Roman"/>
          <w:sz w:val="24"/>
          <w:szCs w:val="24"/>
        </w:rPr>
        <w:t>отклонений и нарушений от задан</w:t>
      </w:r>
      <w:r w:rsidRPr="00B54AC5">
        <w:rPr>
          <w:rFonts w:ascii="Times New Roman" w:hAnsi="Times New Roman" w:cs="Times New Roman"/>
          <w:sz w:val="24"/>
          <w:szCs w:val="24"/>
        </w:rPr>
        <w:t>ных условий.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AC5">
        <w:rPr>
          <w:rFonts w:ascii="Times New Roman" w:hAnsi="Times New Roman" w:cs="Times New Roman"/>
          <w:b/>
          <w:sz w:val="24"/>
          <w:szCs w:val="24"/>
        </w:rPr>
        <w:t>д) сведения об оснащенности зданий, строений, сооружений приборами учета воды и их применении при осуществлении расчетов за потребленную воду;</w:t>
      </w:r>
    </w:p>
    <w:p w:rsidR="002C0E73" w:rsidRPr="00AE2605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605">
        <w:rPr>
          <w:rFonts w:ascii="Times New Roman" w:hAnsi="Times New Roman" w:cs="Times New Roman"/>
          <w:sz w:val="24"/>
          <w:szCs w:val="24"/>
        </w:rPr>
        <w:t>По состоянию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2605">
        <w:rPr>
          <w:rFonts w:ascii="Times New Roman" w:hAnsi="Times New Roman" w:cs="Times New Roman"/>
          <w:sz w:val="24"/>
          <w:szCs w:val="24"/>
        </w:rPr>
        <w:t xml:space="preserve"> год на территории Бродовского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605">
        <w:rPr>
          <w:rFonts w:ascii="Times New Roman" w:hAnsi="Times New Roman" w:cs="Times New Roman"/>
          <w:sz w:val="24"/>
          <w:szCs w:val="24"/>
        </w:rPr>
        <w:t>приборами учёта воды оборудовано:</w:t>
      </w:r>
    </w:p>
    <w:p w:rsidR="002C0E73" w:rsidRPr="00AE2605" w:rsidRDefault="002C0E73" w:rsidP="002C0E73">
      <w:pPr>
        <w:pStyle w:val="16"/>
        <w:numPr>
          <w:ilvl w:val="0"/>
          <w:numId w:val="23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AE2605">
        <w:rPr>
          <w:rFonts w:ascii="Times New Roman" w:hAnsi="Times New Roman" w:cs="Times New Roman"/>
          <w:sz w:val="24"/>
          <w:szCs w:val="24"/>
        </w:rPr>
        <w:t>Жилые дома –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AE2605">
        <w:rPr>
          <w:rFonts w:ascii="Times New Roman" w:hAnsi="Times New Roman" w:cs="Times New Roman"/>
          <w:sz w:val="24"/>
          <w:szCs w:val="24"/>
        </w:rPr>
        <w:t>0 % абонентов.</w:t>
      </w:r>
    </w:p>
    <w:p w:rsidR="002C0E73" w:rsidRPr="00AE2605" w:rsidRDefault="002C0E73" w:rsidP="002C0E73">
      <w:pPr>
        <w:pStyle w:val="16"/>
        <w:numPr>
          <w:ilvl w:val="0"/>
          <w:numId w:val="23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AE2605">
        <w:rPr>
          <w:rFonts w:ascii="Times New Roman" w:hAnsi="Times New Roman" w:cs="Times New Roman"/>
          <w:sz w:val="24"/>
          <w:szCs w:val="24"/>
        </w:rPr>
        <w:t>Организации, в т. ч. объекты бюджетной сферы –100% абонентов.</w:t>
      </w:r>
    </w:p>
    <w:p w:rsidR="002C0E73" w:rsidRPr="00AE2605" w:rsidRDefault="002C0E73" w:rsidP="002C0E73">
      <w:pPr>
        <w:pStyle w:val="16"/>
        <w:spacing w:after="0"/>
        <w:ind w:left="567" w:right="-22"/>
        <w:jc w:val="both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567" w:right="-22"/>
        <w:jc w:val="both"/>
        <w:rPr>
          <w:rFonts w:ascii="Times New Roman" w:hAnsi="Times New Roman" w:cs="Times New Roman"/>
          <w:sz w:val="24"/>
          <w:szCs w:val="24"/>
        </w:rPr>
      </w:pPr>
      <w:r w:rsidRPr="00B54AC5">
        <w:rPr>
          <w:rFonts w:ascii="Times New Roman" w:hAnsi="Times New Roman" w:cs="Times New Roman"/>
          <w:sz w:val="24"/>
          <w:szCs w:val="24"/>
        </w:rPr>
        <w:t>В связи с этим только часть потребляемой воды определяется по приборам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4AC5">
        <w:rPr>
          <w:rFonts w:ascii="Times New Roman" w:hAnsi="Times New Roman" w:cs="Times New Roman"/>
          <w:sz w:val="24"/>
          <w:szCs w:val="24"/>
        </w:rPr>
        <w:t>учета.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AC5">
        <w:rPr>
          <w:rFonts w:ascii="Times New Roman" w:hAnsi="Times New Roman" w:cs="Times New Roman"/>
          <w:b/>
          <w:sz w:val="24"/>
          <w:szCs w:val="24"/>
        </w:rPr>
        <w:t xml:space="preserve">е) описание вариантов маршрутов прохождения трубопроводов (трасс) по территории </w:t>
      </w:r>
      <w:r>
        <w:rPr>
          <w:rFonts w:ascii="Times New Roman" w:hAnsi="Times New Roman" w:cs="Times New Roman"/>
          <w:b/>
          <w:sz w:val="24"/>
          <w:szCs w:val="24"/>
        </w:rPr>
        <w:t>Бродовского сельского</w:t>
      </w:r>
      <w:r w:rsidRPr="006D7ED1">
        <w:rPr>
          <w:rFonts w:ascii="Times New Roman" w:hAnsi="Times New Roman" w:cs="Times New Roman"/>
          <w:b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b/>
          <w:sz w:val="24"/>
          <w:szCs w:val="24"/>
        </w:rPr>
        <w:t>и их обоснование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выполнения мероприятий данной схемы водоснабжения планируется проведение реконструкции разводящих сетей. Прохождени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вновь создаваемых инженерных сетей будет совпадать с трассами существующих коммуникаций. Маршруты прохождения трубопроводов новых сетей по территории Бродовского сельского поселения определяются на этапе проектирования.  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AC5">
        <w:rPr>
          <w:rFonts w:ascii="Times New Roman" w:hAnsi="Times New Roman" w:cs="Times New Roman"/>
          <w:b/>
          <w:sz w:val="24"/>
          <w:szCs w:val="24"/>
        </w:rPr>
        <w:t xml:space="preserve">ж) рекомендации о месте размещения насосных станций, </w:t>
      </w:r>
      <w:r>
        <w:rPr>
          <w:rFonts w:ascii="Times New Roman" w:hAnsi="Times New Roman" w:cs="Times New Roman"/>
          <w:b/>
          <w:sz w:val="24"/>
          <w:szCs w:val="24"/>
        </w:rPr>
        <w:t>резервуаров, водонапорных башен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Размещение насосных станций предлагается сохранить на существующих местах, с выполнением реконструкции данных объектов.  </w:t>
      </w:r>
    </w:p>
    <w:p w:rsidR="002C0E73" w:rsidRPr="0073498E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Место размещение насосных станций определяется исходя из места расположения источника. Поскольку в рассматриваемом случае ими являются скважины, первоначально требуется произвести изыскательные работы под строительство новых скважин. Строительство новых насосных станций определяется на этапе проектирования.  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1BB">
        <w:rPr>
          <w:rFonts w:ascii="Times New Roman" w:hAnsi="Times New Roman" w:cs="Times New Roman"/>
          <w:b/>
          <w:sz w:val="24"/>
          <w:szCs w:val="24"/>
        </w:rPr>
        <w:t>з) границы планируемых зон размещения объектов централизованных систем горячего водосна</w:t>
      </w:r>
      <w:r>
        <w:rPr>
          <w:rFonts w:ascii="Times New Roman" w:hAnsi="Times New Roman" w:cs="Times New Roman"/>
          <w:b/>
          <w:sz w:val="24"/>
          <w:szCs w:val="24"/>
        </w:rPr>
        <w:t>бжения, холодного водоснабжения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1BB">
        <w:rPr>
          <w:rFonts w:ascii="Times New Roman" w:hAnsi="Times New Roman" w:cs="Times New Roman"/>
          <w:sz w:val="24"/>
          <w:szCs w:val="24"/>
        </w:rPr>
        <w:t>Границы планируемых зон размещения объектов централизованных систем водоснабжения на перспективу расширяются за счет зон, в настоящее время не обеспеченных централизованным водоснабжением.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1BB">
        <w:rPr>
          <w:rFonts w:ascii="Times New Roman" w:hAnsi="Times New Roman" w:cs="Times New Roman"/>
          <w:b/>
          <w:sz w:val="24"/>
          <w:szCs w:val="24"/>
        </w:rPr>
        <w:t>и) карты (схемы) существующего и планируемого размещения объектов централизованных систем горячего водосна</w:t>
      </w:r>
      <w:r>
        <w:rPr>
          <w:rFonts w:ascii="Times New Roman" w:hAnsi="Times New Roman" w:cs="Times New Roman"/>
          <w:b/>
          <w:sz w:val="24"/>
          <w:szCs w:val="24"/>
        </w:rPr>
        <w:t>бжения, холодного водоснабжения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Представлены в Приложении.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71BB">
        <w:rPr>
          <w:rFonts w:ascii="Times New Roman" w:hAnsi="Times New Roman" w:cs="Times New Roman"/>
          <w:i/>
          <w:sz w:val="24"/>
          <w:szCs w:val="24"/>
        </w:rPr>
        <w:lastRenderedPageBreak/>
        <w:t>Предлагаемые решения по строительству, реконструкции и выводу из эксплуатации объектов централизованных систем водоснабжения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1BB">
        <w:rPr>
          <w:rFonts w:ascii="Times New Roman" w:hAnsi="Times New Roman" w:cs="Times New Roman"/>
          <w:sz w:val="24"/>
          <w:szCs w:val="24"/>
        </w:rPr>
        <w:t>Предлагаемые решения по строительству</w:t>
      </w:r>
      <w:r>
        <w:rPr>
          <w:rFonts w:ascii="Times New Roman" w:hAnsi="Times New Roman" w:cs="Times New Roman"/>
          <w:sz w:val="24"/>
          <w:szCs w:val="24"/>
        </w:rPr>
        <w:t>, реконструкции и выводу из экс</w:t>
      </w:r>
      <w:r w:rsidRPr="00AA71BB">
        <w:rPr>
          <w:rFonts w:ascii="Times New Roman" w:hAnsi="Times New Roman" w:cs="Times New Roman"/>
          <w:sz w:val="24"/>
          <w:szCs w:val="24"/>
        </w:rPr>
        <w:t xml:space="preserve">плуатации объектов централизованных систем водоснабжения </w:t>
      </w:r>
      <w:r>
        <w:rPr>
          <w:rFonts w:ascii="Times New Roman" w:hAnsi="Times New Roman" w:cs="Times New Roman"/>
          <w:sz w:val="24"/>
          <w:szCs w:val="24"/>
        </w:rPr>
        <w:t xml:space="preserve">Бродовского сельского поселения </w:t>
      </w:r>
      <w:r w:rsidRPr="00AA71BB">
        <w:rPr>
          <w:rFonts w:ascii="Times New Roman" w:hAnsi="Times New Roman" w:cs="Times New Roman"/>
          <w:sz w:val="24"/>
          <w:szCs w:val="24"/>
        </w:rPr>
        <w:t xml:space="preserve">решают следующие задачи:  </w:t>
      </w:r>
    </w:p>
    <w:p w:rsidR="002C0E73" w:rsidRPr="00AD5AF9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F9">
        <w:rPr>
          <w:rFonts w:ascii="Times New Roman" w:hAnsi="Times New Roman" w:cs="Times New Roman"/>
          <w:sz w:val="24"/>
          <w:szCs w:val="24"/>
        </w:rPr>
        <w:t>а) обеспечение подачи абонентам определенного объема горячей, питьевой воды установленного качества – в период с 2018 по 2028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AF9">
        <w:rPr>
          <w:rFonts w:ascii="Times New Roman" w:hAnsi="Times New Roman" w:cs="Times New Roman"/>
          <w:sz w:val="24"/>
          <w:szCs w:val="24"/>
        </w:rPr>
        <w:t>г. предусмотрено увеличение объема подачи воды.</w:t>
      </w:r>
    </w:p>
    <w:p w:rsidR="002C0E73" w:rsidRPr="00AD5AF9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F9">
        <w:rPr>
          <w:rFonts w:ascii="Times New Roman" w:hAnsi="Times New Roman" w:cs="Times New Roman"/>
          <w:sz w:val="24"/>
          <w:szCs w:val="24"/>
        </w:rPr>
        <w:t>б) организация и обеспечение централизованного водоснабжения на территориях, где оно отсутствует – к 2028 году предусмотрено 100% централизованное водоснабжение Бродовского сельского поселения;</w:t>
      </w:r>
    </w:p>
    <w:p w:rsidR="002C0E73" w:rsidRPr="00AD5AF9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F9">
        <w:rPr>
          <w:rFonts w:ascii="Times New Roman" w:hAnsi="Times New Roman" w:cs="Times New Roman"/>
          <w:sz w:val="24"/>
          <w:szCs w:val="24"/>
        </w:rPr>
        <w:t>в) обеспечение водоснабжения объектов перспективной застройки населенного пункта;</w:t>
      </w:r>
    </w:p>
    <w:p w:rsidR="002C0E73" w:rsidRPr="00AD5AF9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F9">
        <w:rPr>
          <w:rFonts w:ascii="Times New Roman" w:hAnsi="Times New Roman" w:cs="Times New Roman"/>
          <w:sz w:val="24"/>
          <w:szCs w:val="24"/>
        </w:rPr>
        <w:t>г) сокращение потерь воды при ее транспортировке – в период с 2018 по 2028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AF9">
        <w:rPr>
          <w:rFonts w:ascii="Times New Roman" w:hAnsi="Times New Roman" w:cs="Times New Roman"/>
          <w:sz w:val="24"/>
          <w:szCs w:val="24"/>
        </w:rPr>
        <w:t>г. предусмотрено снижение до 6,2%;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F9">
        <w:rPr>
          <w:rFonts w:ascii="Times New Roman" w:hAnsi="Times New Roman" w:cs="Times New Roman"/>
          <w:sz w:val="24"/>
          <w:szCs w:val="24"/>
        </w:rPr>
        <w:t xml:space="preserve">д) выполнение мероприятий, направленных на обеспечение соответствия качества питьевой воды, горячей воды требованиям законодательства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D5AF9">
        <w:rPr>
          <w:rFonts w:ascii="Times New Roman" w:hAnsi="Times New Roman" w:cs="Times New Roman"/>
          <w:sz w:val="24"/>
          <w:szCs w:val="24"/>
        </w:rPr>
        <w:t xml:space="preserve"> предусмотрено выполнение 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D5AF9">
        <w:rPr>
          <w:rFonts w:ascii="Times New Roman" w:hAnsi="Times New Roman" w:cs="Times New Roman"/>
          <w:sz w:val="24"/>
          <w:szCs w:val="24"/>
        </w:rPr>
        <w:t xml:space="preserve"> предусматривающ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AD5AF9">
        <w:rPr>
          <w:rFonts w:ascii="Times New Roman" w:hAnsi="Times New Roman" w:cs="Times New Roman"/>
          <w:sz w:val="24"/>
          <w:szCs w:val="24"/>
        </w:rPr>
        <w:t xml:space="preserve"> </w:t>
      </w:r>
      <w:r w:rsidRPr="00AA71BB">
        <w:rPr>
          <w:rFonts w:ascii="Times New Roman" w:hAnsi="Times New Roman" w:cs="Times New Roman"/>
          <w:sz w:val="24"/>
          <w:szCs w:val="24"/>
        </w:rPr>
        <w:t>полное соответствие воды требованиям СанПиН 2.1.4.1074-01 «Питьевая вода Гигиенические требования к качеству воды централизованных систем питьевого водоснабжения»;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1BB">
        <w:rPr>
          <w:rFonts w:ascii="Times New Roman" w:hAnsi="Times New Roman" w:cs="Times New Roman"/>
          <w:sz w:val="24"/>
          <w:szCs w:val="24"/>
        </w:rPr>
        <w:t>е) обеспечение предотвращения замерзания воды в зонах распространения вечномерзлых грунтов путем ее регулируемого</w:t>
      </w:r>
      <w:r>
        <w:rPr>
          <w:rFonts w:ascii="Times New Roman" w:hAnsi="Times New Roman" w:cs="Times New Roman"/>
          <w:sz w:val="24"/>
          <w:szCs w:val="24"/>
        </w:rPr>
        <w:t xml:space="preserve"> сброса, автоматизированного со</w:t>
      </w:r>
      <w:r w:rsidRPr="00AA71BB">
        <w:rPr>
          <w:rFonts w:ascii="Times New Roman" w:hAnsi="Times New Roman" w:cs="Times New Roman"/>
          <w:sz w:val="24"/>
          <w:szCs w:val="24"/>
        </w:rPr>
        <w:t>средоточенного подогрева воды в сочетании</w:t>
      </w:r>
      <w:r>
        <w:rPr>
          <w:rFonts w:ascii="Times New Roman" w:hAnsi="Times New Roman" w:cs="Times New Roman"/>
          <w:sz w:val="24"/>
          <w:szCs w:val="24"/>
        </w:rPr>
        <w:t xml:space="preserve"> с циркуляцией или линейным обо</w:t>
      </w:r>
      <w:r w:rsidRPr="00AA71BB">
        <w:rPr>
          <w:rFonts w:ascii="Times New Roman" w:hAnsi="Times New Roman" w:cs="Times New Roman"/>
          <w:sz w:val="24"/>
          <w:szCs w:val="24"/>
        </w:rPr>
        <w:t xml:space="preserve">гревом трубопроводов, теплоизоляции поверхности труб высокоэффективными долговечными материалами с закрытой пористостью, использования арматуры, работоспособной при частичном оледенении </w:t>
      </w:r>
      <w:r>
        <w:rPr>
          <w:rFonts w:ascii="Times New Roman" w:hAnsi="Times New Roman" w:cs="Times New Roman"/>
          <w:sz w:val="24"/>
          <w:szCs w:val="24"/>
        </w:rPr>
        <w:t>трубопровода, автоматических вы</w:t>
      </w:r>
      <w:r w:rsidRPr="00AA71BB">
        <w:rPr>
          <w:rFonts w:ascii="Times New Roman" w:hAnsi="Times New Roman" w:cs="Times New Roman"/>
          <w:sz w:val="24"/>
          <w:szCs w:val="24"/>
        </w:rPr>
        <w:t>пусков воды – не предусматривается.</w:t>
      </w:r>
    </w:p>
    <w:p w:rsidR="002C0E73" w:rsidRDefault="002C0E73" w:rsidP="002C0E73">
      <w:pPr>
        <w:pStyle w:val="16"/>
        <w:spacing w:after="0"/>
        <w:ind w:left="0" w:right="-2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1BB">
        <w:rPr>
          <w:rFonts w:ascii="Times New Roman" w:hAnsi="Times New Roman" w:cs="Times New Roman"/>
          <w:b/>
          <w:sz w:val="24"/>
          <w:szCs w:val="24"/>
        </w:rPr>
        <w:t>Раздел 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A71BB">
        <w:rPr>
          <w:rFonts w:ascii="Times New Roman" w:hAnsi="Times New Roman" w:cs="Times New Roman"/>
          <w:b/>
          <w:sz w:val="24"/>
          <w:szCs w:val="24"/>
        </w:rPr>
        <w:t>Экологические аспекты мероприятий по строительству, реконструкции и модернизации объектов централизованных систем водоснабжения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1BB">
        <w:rPr>
          <w:rFonts w:ascii="Times New Roman" w:hAnsi="Times New Roman" w:cs="Times New Roman"/>
          <w:b/>
          <w:sz w:val="24"/>
          <w:szCs w:val="24"/>
        </w:rPr>
        <w:t xml:space="preserve">а) на водный бассейн предлагаемых к строительству и реконструкции объектов централизованных систем водоснабжения при сбросе </w:t>
      </w:r>
      <w:r>
        <w:rPr>
          <w:rFonts w:ascii="Times New Roman" w:hAnsi="Times New Roman" w:cs="Times New Roman"/>
          <w:b/>
          <w:sz w:val="24"/>
          <w:szCs w:val="24"/>
        </w:rPr>
        <w:t>(утилизации) промывных вод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1BB">
        <w:rPr>
          <w:rFonts w:ascii="Times New Roman" w:hAnsi="Times New Roman" w:cs="Times New Roman"/>
          <w:sz w:val="24"/>
          <w:szCs w:val="24"/>
        </w:rPr>
        <w:t>На сегодняшний день сбор и утилизаци</w:t>
      </w:r>
      <w:r>
        <w:rPr>
          <w:rFonts w:ascii="Times New Roman" w:hAnsi="Times New Roman" w:cs="Times New Roman"/>
          <w:sz w:val="24"/>
          <w:szCs w:val="24"/>
        </w:rPr>
        <w:t>я промывных вод не осуществляет</w:t>
      </w:r>
      <w:r w:rsidRPr="00AA71BB">
        <w:rPr>
          <w:rFonts w:ascii="Times New Roman" w:hAnsi="Times New Roman" w:cs="Times New Roman"/>
          <w:sz w:val="24"/>
          <w:szCs w:val="24"/>
        </w:rPr>
        <w:t>ся. При строительстве станций водоподготовки</w:t>
      </w:r>
      <w:r>
        <w:rPr>
          <w:rFonts w:ascii="Times New Roman" w:hAnsi="Times New Roman" w:cs="Times New Roman"/>
          <w:sz w:val="24"/>
          <w:szCs w:val="24"/>
        </w:rPr>
        <w:t xml:space="preserve"> (обезжелезивания) сброс (утили</w:t>
      </w:r>
      <w:r w:rsidRPr="00AA71BB">
        <w:rPr>
          <w:rFonts w:ascii="Times New Roman" w:hAnsi="Times New Roman" w:cs="Times New Roman"/>
          <w:sz w:val="24"/>
          <w:szCs w:val="24"/>
        </w:rPr>
        <w:t>зация) промывных вод будет осуществляетс</w:t>
      </w:r>
      <w:r>
        <w:rPr>
          <w:rFonts w:ascii="Times New Roman" w:hAnsi="Times New Roman" w:cs="Times New Roman"/>
          <w:sz w:val="24"/>
          <w:szCs w:val="24"/>
        </w:rPr>
        <w:t>я одним из этапов промывки филь</w:t>
      </w:r>
      <w:r w:rsidRPr="00AA71BB">
        <w:rPr>
          <w:rFonts w:ascii="Times New Roman" w:hAnsi="Times New Roman" w:cs="Times New Roman"/>
          <w:sz w:val="24"/>
          <w:szCs w:val="24"/>
        </w:rPr>
        <w:t>тров. Промывка фильтров осуществляется чисто</w:t>
      </w:r>
      <w:r>
        <w:rPr>
          <w:rFonts w:ascii="Times New Roman" w:hAnsi="Times New Roman" w:cs="Times New Roman"/>
          <w:sz w:val="24"/>
          <w:szCs w:val="24"/>
        </w:rPr>
        <w:t>й водой в соответствии с проект</w:t>
      </w:r>
      <w:r w:rsidRPr="00AA71BB">
        <w:rPr>
          <w:rFonts w:ascii="Times New Roman" w:hAnsi="Times New Roman" w:cs="Times New Roman"/>
          <w:sz w:val="24"/>
          <w:szCs w:val="24"/>
        </w:rPr>
        <w:t>ной периодичностью. Для сброса промывны</w:t>
      </w:r>
      <w:r>
        <w:rPr>
          <w:rFonts w:ascii="Times New Roman" w:hAnsi="Times New Roman" w:cs="Times New Roman"/>
          <w:sz w:val="24"/>
          <w:szCs w:val="24"/>
        </w:rPr>
        <w:t>х вод обычно используется хозяй</w:t>
      </w:r>
      <w:r w:rsidRPr="00AA71BB">
        <w:rPr>
          <w:rFonts w:ascii="Times New Roman" w:hAnsi="Times New Roman" w:cs="Times New Roman"/>
          <w:sz w:val="24"/>
          <w:szCs w:val="24"/>
        </w:rPr>
        <w:t>ственно-бытовая канализация населённого пункта, которая отводит принимаемые стоки на канализационные очистные сооружения.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511">
        <w:rPr>
          <w:rFonts w:ascii="Times New Roman" w:hAnsi="Times New Roman" w:cs="Times New Roman"/>
          <w:b/>
          <w:sz w:val="24"/>
          <w:szCs w:val="24"/>
        </w:rPr>
        <w:t>б) на окружающую среду при реализации мероприятий по снабжению и хранению химических реагентов, используемы</w:t>
      </w:r>
      <w:r>
        <w:rPr>
          <w:rFonts w:ascii="Times New Roman" w:hAnsi="Times New Roman" w:cs="Times New Roman"/>
          <w:b/>
          <w:sz w:val="24"/>
          <w:szCs w:val="24"/>
        </w:rPr>
        <w:t>х в водоподготовке (хлор и др.)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605">
        <w:rPr>
          <w:rFonts w:ascii="Times New Roman" w:hAnsi="Times New Roman" w:cs="Times New Roman"/>
          <w:sz w:val="24"/>
          <w:szCs w:val="24"/>
        </w:rPr>
        <w:lastRenderedPageBreak/>
        <w:t>Сегодня сброс (утилизация) промывных вод на территории Бродовского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605">
        <w:rPr>
          <w:rFonts w:ascii="Times New Roman" w:hAnsi="Times New Roman" w:cs="Times New Roman"/>
          <w:sz w:val="24"/>
          <w:szCs w:val="24"/>
        </w:rPr>
        <w:t>не осуществляется. В случаи строительства водоподготовительных устройств (станций обезжелезивания) рекомендуется обеззараживание подаваемой воды производить на ультрафиолетовых установках</w:t>
      </w:r>
      <w:r w:rsidRPr="00B84511">
        <w:rPr>
          <w:rFonts w:ascii="Times New Roman" w:hAnsi="Times New Roman" w:cs="Times New Roman"/>
          <w:sz w:val="24"/>
          <w:szCs w:val="24"/>
        </w:rPr>
        <w:t>. В связи с чем будет исключена необходимость использования химических реагентов.</w:t>
      </w:r>
    </w:p>
    <w:p w:rsidR="002C0E73" w:rsidRPr="00B84511" w:rsidRDefault="002C0E73" w:rsidP="002C0E73">
      <w:pPr>
        <w:pStyle w:val="16"/>
        <w:spacing w:before="120"/>
        <w:ind w:left="0" w:right="-2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511">
        <w:rPr>
          <w:rFonts w:ascii="Times New Roman" w:hAnsi="Times New Roman" w:cs="Times New Roman"/>
          <w:b/>
          <w:sz w:val="24"/>
          <w:szCs w:val="24"/>
        </w:rPr>
        <w:t>Раздел 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84511">
        <w:rPr>
          <w:rFonts w:ascii="Times New Roman" w:hAnsi="Times New Roman" w:cs="Times New Roman"/>
          <w:b/>
          <w:sz w:val="24"/>
          <w:szCs w:val="24"/>
        </w:rPr>
        <w:t>Оценка объемов капитальных вложений в строительство, реконструкцию и модернизацию объектов централизованных систем водоснабжения.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511">
        <w:rPr>
          <w:rFonts w:ascii="Times New Roman" w:hAnsi="Times New Roman" w:cs="Times New Roman"/>
          <w:b/>
          <w:sz w:val="24"/>
          <w:szCs w:val="24"/>
        </w:rPr>
        <w:t>а) оценка стоимости основных мероприятий по</w:t>
      </w:r>
      <w:r>
        <w:rPr>
          <w:rFonts w:ascii="Times New Roman" w:hAnsi="Times New Roman" w:cs="Times New Roman"/>
          <w:b/>
          <w:sz w:val="24"/>
          <w:szCs w:val="24"/>
        </w:rPr>
        <w:t xml:space="preserve"> реализации схемы водоснабжения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511">
        <w:rPr>
          <w:rFonts w:ascii="Times New Roman" w:hAnsi="Times New Roman" w:cs="Times New Roman"/>
          <w:sz w:val="24"/>
          <w:szCs w:val="24"/>
        </w:rPr>
        <w:t>Оценка величины необходимых капита</w:t>
      </w:r>
      <w:r>
        <w:rPr>
          <w:rFonts w:ascii="Times New Roman" w:hAnsi="Times New Roman" w:cs="Times New Roman"/>
          <w:sz w:val="24"/>
          <w:szCs w:val="24"/>
        </w:rPr>
        <w:t>льных вложений на реализацию ме</w:t>
      </w:r>
      <w:r w:rsidRPr="00B84511">
        <w:rPr>
          <w:rFonts w:ascii="Times New Roman" w:hAnsi="Times New Roman" w:cs="Times New Roman"/>
          <w:sz w:val="24"/>
          <w:szCs w:val="24"/>
        </w:rPr>
        <w:t>роприятий, предусмотренных схемой водоснабжения, выполнена на основании укрупненных сметных нормативов («НЦС-2012.НЦС 81-02-2012. Государственные сметные нормативы. Укрупненные нормативы цены строительства»</w:t>
      </w:r>
      <w:r>
        <w:rPr>
          <w:rFonts w:ascii="Times New Roman" w:hAnsi="Times New Roman" w:cs="Times New Roman"/>
          <w:sz w:val="24"/>
          <w:szCs w:val="24"/>
        </w:rPr>
        <w:t>, утвержден</w:t>
      </w:r>
      <w:r w:rsidRPr="00B84511">
        <w:rPr>
          <w:rFonts w:ascii="Times New Roman" w:hAnsi="Times New Roman" w:cs="Times New Roman"/>
          <w:sz w:val="24"/>
          <w:szCs w:val="24"/>
        </w:rPr>
        <w:t>ные Приказом Минрегиона России от 30.12.201</w:t>
      </w:r>
      <w:r>
        <w:rPr>
          <w:rFonts w:ascii="Times New Roman" w:hAnsi="Times New Roman" w:cs="Times New Roman"/>
          <w:sz w:val="24"/>
          <w:szCs w:val="24"/>
        </w:rPr>
        <w:t>1 № 643), пособия по водоснабже</w:t>
      </w:r>
      <w:r w:rsidRPr="00B84511">
        <w:rPr>
          <w:rFonts w:ascii="Times New Roman" w:hAnsi="Times New Roman" w:cs="Times New Roman"/>
          <w:sz w:val="24"/>
          <w:szCs w:val="24"/>
        </w:rPr>
        <w:t>нию и канализации городских и сельских поселений (к СНиП 2.07.01-89) а также на основе анализа проектов-аналогов.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оценка</w:t>
      </w:r>
      <w:r w:rsidRPr="0095330B">
        <w:rPr>
          <w:rFonts w:ascii="Times New Roman" w:hAnsi="Times New Roman" w:cs="Times New Roman"/>
          <w:b/>
          <w:sz w:val="24"/>
          <w:szCs w:val="24"/>
        </w:rPr>
        <w:t xml:space="preserve"> величины необходимых капитальных вложений в строительство и реконструкцию объектов централизованных систем водоснабжения, выполненную на основании укрупненных сметных нормативов для объектов непроизводственного назначения и инженерной инфраструктуры,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либо принятую по объектам - аналогам по видам капитального строительства и видам работ, с указ</w:t>
      </w:r>
      <w:r>
        <w:rPr>
          <w:rFonts w:ascii="Times New Roman" w:hAnsi="Times New Roman" w:cs="Times New Roman"/>
          <w:b/>
          <w:sz w:val="24"/>
          <w:szCs w:val="24"/>
        </w:rPr>
        <w:t>анием источников финансирования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30B">
        <w:rPr>
          <w:rFonts w:ascii="Times New Roman" w:hAnsi="Times New Roman" w:cs="Times New Roman"/>
          <w:sz w:val="24"/>
          <w:szCs w:val="24"/>
        </w:rPr>
        <w:t>Реализация включенных в схему водоснабжения мероприятий по развитию централизованных систем водоснабжения осуществляется путем разработки и выполнения каждой из организаций водопроводно-канализационного хозяйства инвестиционной программы (ИП) организации.</w:t>
      </w:r>
    </w:p>
    <w:p w:rsidR="002C0E73" w:rsidRPr="00AE2605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605">
        <w:rPr>
          <w:rFonts w:ascii="Times New Roman" w:hAnsi="Times New Roman" w:cs="Times New Roman"/>
          <w:sz w:val="24"/>
          <w:szCs w:val="24"/>
        </w:rPr>
        <w:t>Общий срок выполнения мероприятий, предусмотренный настоящей схемой водоснабжения, составляет 10 лет (с 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605">
        <w:rPr>
          <w:rFonts w:ascii="Times New Roman" w:hAnsi="Times New Roman" w:cs="Times New Roman"/>
          <w:sz w:val="24"/>
          <w:szCs w:val="24"/>
        </w:rPr>
        <w:t>до 2028 г.). Перечень необходимых мероприятий по строительству, реконструкции и модернизации объектов централизованных систем водоснабжения и сроки их реализации обоснованы в разделах 1-5.</w:t>
      </w:r>
    </w:p>
    <w:p w:rsidR="002C0E73" w:rsidRPr="00AE2605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605">
        <w:rPr>
          <w:rFonts w:ascii="Times New Roman" w:hAnsi="Times New Roman" w:cs="Times New Roman"/>
          <w:sz w:val="24"/>
          <w:szCs w:val="24"/>
        </w:rPr>
        <w:t>Основные предпосылки оценки объемов капитальных вложений:</w:t>
      </w:r>
    </w:p>
    <w:p w:rsidR="002C0E73" w:rsidRPr="00AE2605" w:rsidRDefault="002C0E73" w:rsidP="002C0E73">
      <w:pPr>
        <w:pStyle w:val="16"/>
        <w:numPr>
          <w:ilvl w:val="0"/>
          <w:numId w:val="24"/>
        </w:numPr>
        <w:spacing w:after="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605">
        <w:rPr>
          <w:rFonts w:ascii="Times New Roman" w:hAnsi="Times New Roman" w:cs="Times New Roman"/>
          <w:sz w:val="24"/>
          <w:szCs w:val="24"/>
        </w:rPr>
        <w:t>Реконструкция существующих водопроводных сетей – предусматривает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605">
        <w:rPr>
          <w:rFonts w:ascii="Times New Roman" w:hAnsi="Times New Roman" w:cs="Times New Roman"/>
          <w:sz w:val="24"/>
          <w:szCs w:val="24"/>
        </w:rPr>
        <w:t>ежегодную, поэтапную перекладку сетей в период до 2028 года.</w:t>
      </w:r>
    </w:p>
    <w:p w:rsidR="002C0E73" w:rsidRPr="00AE2605" w:rsidRDefault="002C0E73" w:rsidP="002C0E73">
      <w:pPr>
        <w:pStyle w:val="16"/>
        <w:numPr>
          <w:ilvl w:val="0"/>
          <w:numId w:val="24"/>
        </w:numPr>
        <w:spacing w:after="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605">
        <w:rPr>
          <w:rFonts w:ascii="Times New Roman" w:hAnsi="Times New Roman" w:cs="Times New Roman"/>
          <w:sz w:val="24"/>
          <w:szCs w:val="24"/>
        </w:rPr>
        <w:t>Строительство новых водопроводных сетей – предусматривает поэтапный ввод новых сетей в соответствии с поступлением заявок на подключение новых потребителей.</w:t>
      </w:r>
    </w:p>
    <w:p w:rsidR="002C0E73" w:rsidRPr="00AE2605" w:rsidRDefault="002C0E73" w:rsidP="002C0E73">
      <w:pPr>
        <w:pStyle w:val="16"/>
        <w:numPr>
          <w:ilvl w:val="0"/>
          <w:numId w:val="24"/>
        </w:numPr>
        <w:spacing w:after="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605">
        <w:rPr>
          <w:rFonts w:ascii="Times New Roman" w:hAnsi="Times New Roman" w:cs="Times New Roman"/>
          <w:sz w:val="24"/>
          <w:szCs w:val="24"/>
        </w:rPr>
        <w:t>Инвестиции на выполнение мероприятий на строительство / реконструкцию артезианских скважин определены с учетом затрат на создание мощностей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605">
        <w:rPr>
          <w:rFonts w:ascii="Times New Roman" w:hAnsi="Times New Roman" w:cs="Times New Roman"/>
          <w:sz w:val="24"/>
          <w:szCs w:val="24"/>
        </w:rPr>
        <w:t>для покрытия расчетных объемов водопотребления на 2028 год.</w:t>
      </w:r>
    </w:p>
    <w:p w:rsidR="002C0E73" w:rsidRDefault="002C0E73" w:rsidP="002C0E73">
      <w:pPr>
        <w:spacing w:line="100" w:lineRule="atLeast"/>
        <w:jc w:val="center"/>
      </w:pP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  <w:sectPr w:rsidR="002C0E73" w:rsidSect="002C0E73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2C0E73" w:rsidRPr="004E5368" w:rsidRDefault="002C0E73" w:rsidP="002C0E73">
      <w:pPr>
        <w:spacing w:line="100" w:lineRule="atLeast"/>
        <w:jc w:val="center"/>
      </w:pPr>
      <w:r w:rsidRPr="004E5368">
        <w:lastRenderedPageBreak/>
        <w:t>Таблица 15.</w:t>
      </w:r>
    </w:p>
    <w:p w:rsidR="002C0E73" w:rsidRPr="004E5368" w:rsidRDefault="002C0E73" w:rsidP="002C0E73">
      <w:pPr>
        <w:spacing w:line="100" w:lineRule="atLeast"/>
        <w:jc w:val="center"/>
      </w:pPr>
      <w:r w:rsidRPr="004E5368">
        <w:t xml:space="preserve">Мероприятия программы по развитию систем водоснабжения </w:t>
      </w:r>
      <w:r>
        <w:t>Бродовского</w:t>
      </w:r>
      <w:r w:rsidRPr="004E5368">
        <w:t xml:space="preserve"> сельского поселения Аннинского муниципального района, направленные на повышение качества услуг по водоснабжению, улучшению экологической ситуации и подключению новых абонентов</w:t>
      </w:r>
    </w:p>
    <w:p w:rsidR="002C0E73" w:rsidRPr="00A005A7" w:rsidRDefault="002C0E73" w:rsidP="002C0E73">
      <w:pPr>
        <w:spacing w:line="100" w:lineRule="atLeast"/>
        <w:jc w:val="center"/>
      </w:pPr>
      <w:r w:rsidRPr="004E5368">
        <w:t>(организационный план)</w:t>
      </w:r>
    </w:p>
    <w:p w:rsidR="002C0E73" w:rsidRDefault="002C0E73" w:rsidP="002C0E73">
      <w:pPr>
        <w:spacing w:line="100" w:lineRule="atLeast"/>
        <w:jc w:val="center"/>
        <w:rPr>
          <w:b/>
        </w:rPr>
      </w:pPr>
    </w:p>
    <w:p w:rsidR="002C0E73" w:rsidRDefault="002C0E73" w:rsidP="002C0E73">
      <w:pPr>
        <w:spacing w:line="100" w:lineRule="atLeast"/>
        <w:jc w:val="center"/>
        <w:rPr>
          <w:b/>
        </w:rPr>
      </w:pPr>
      <w:r>
        <w:rPr>
          <w:b/>
        </w:rPr>
        <w:t>1 этап 2014-</w:t>
      </w:r>
      <w:r w:rsidRPr="004E5368">
        <w:rPr>
          <w:b/>
        </w:rPr>
        <w:t>202</w:t>
      </w:r>
      <w:r>
        <w:rPr>
          <w:b/>
        </w:rPr>
        <w:t>4 годы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394"/>
        <w:gridCol w:w="709"/>
        <w:gridCol w:w="2268"/>
        <w:gridCol w:w="709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C0E73" w:rsidTr="002C0E73">
        <w:trPr>
          <w:trHeight w:val="276"/>
        </w:trPr>
        <w:tc>
          <w:tcPr>
            <w:tcW w:w="534" w:type="dxa"/>
            <w:vMerge w:val="restart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№</w:t>
            </w:r>
          </w:p>
          <w:p w:rsidR="002C0E73" w:rsidRPr="008E3473" w:rsidRDefault="002C0E73" w:rsidP="002C0E73">
            <w:pPr>
              <w:pStyle w:val="1a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394" w:type="dxa"/>
            <w:vMerge w:val="restart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Ед.</w:t>
            </w:r>
          </w:p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2268" w:type="dxa"/>
            <w:vMerge w:val="restart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Цели реализации мероприятия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C0E73" w:rsidRPr="008E3473" w:rsidRDefault="002C0E73" w:rsidP="002C0E73">
            <w:pPr>
              <w:pStyle w:val="1a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Объемные показатели</w:t>
            </w:r>
          </w:p>
        </w:tc>
        <w:tc>
          <w:tcPr>
            <w:tcW w:w="6236" w:type="dxa"/>
            <w:gridSpan w:val="11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Реализация мероприятий по годам, ед. изм.</w:t>
            </w:r>
          </w:p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0E73" w:rsidTr="002C0E73">
        <w:trPr>
          <w:trHeight w:val="890"/>
        </w:trPr>
        <w:tc>
          <w:tcPr>
            <w:tcW w:w="534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C0E73" w:rsidRPr="008E3473" w:rsidRDefault="002C0E73" w:rsidP="002C0E73">
            <w:pPr>
              <w:pStyle w:val="1a"/>
              <w:ind w:left="-109" w:right="-108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2014</w:t>
            </w:r>
          </w:p>
        </w:tc>
        <w:tc>
          <w:tcPr>
            <w:tcW w:w="567" w:type="dxa"/>
            <w:vAlign w:val="center"/>
          </w:tcPr>
          <w:p w:rsidR="002C0E73" w:rsidRPr="008E3473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2015</w:t>
            </w:r>
          </w:p>
        </w:tc>
        <w:tc>
          <w:tcPr>
            <w:tcW w:w="567" w:type="dxa"/>
            <w:vAlign w:val="center"/>
          </w:tcPr>
          <w:p w:rsidR="002C0E73" w:rsidRPr="008E3473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567" w:type="dxa"/>
            <w:vAlign w:val="center"/>
          </w:tcPr>
          <w:p w:rsidR="002C0E73" w:rsidRPr="008E3473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567" w:type="dxa"/>
            <w:vAlign w:val="center"/>
          </w:tcPr>
          <w:p w:rsidR="002C0E73" w:rsidRPr="008E3473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567" w:type="dxa"/>
            <w:vAlign w:val="center"/>
          </w:tcPr>
          <w:p w:rsidR="002C0E73" w:rsidRPr="008E3473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567" w:type="dxa"/>
            <w:vAlign w:val="center"/>
          </w:tcPr>
          <w:p w:rsidR="002C0E73" w:rsidRPr="008E3473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567" w:type="dxa"/>
            <w:vAlign w:val="center"/>
          </w:tcPr>
          <w:p w:rsidR="002C0E73" w:rsidRPr="008E3473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567" w:type="dxa"/>
            <w:vAlign w:val="center"/>
          </w:tcPr>
          <w:p w:rsidR="002C0E73" w:rsidRPr="008E3473" w:rsidRDefault="002C0E73" w:rsidP="002C0E73">
            <w:pPr>
              <w:pStyle w:val="1a"/>
              <w:ind w:left="-108" w:right="-109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567" w:type="dxa"/>
            <w:vAlign w:val="center"/>
          </w:tcPr>
          <w:p w:rsidR="002C0E73" w:rsidRPr="008E3473" w:rsidRDefault="002C0E73" w:rsidP="002C0E73">
            <w:pPr>
              <w:pStyle w:val="1a"/>
              <w:ind w:left="-107" w:right="-110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2023</w:t>
            </w:r>
          </w:p>
        </w:tc>
        <w:tc>
          <w:tcPr>
            <w:tcW w:w="567" w:type="dxa"/>
            <w:vAlign w:val="center"/>
          </w:tcPr>
          <w:p w:rsidR="002C0E73" w:rsidRPr="008E3473" w:rsidRDefault="002C0E73" w:rsidP="002C0E73">
            <w:pPr>
              <w:pStyle w:val="1a"/>
              <w:ind w:left="-106" w:right="-111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2024</w:t>
            </w:r>
          </w:p>
        </w:tc>
      </w:tr>
      <w:tr w:rsidR="002C0E73" w:rsidTr="002C0E73">
        <w:trPr>
          <w:trHeight w:val="433"/>
        </w:trPr>
        <w:tc>
          <w:tcPr>
            <w:tcW w:w="534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  <w:lang w:val="en-US"/>
              </w:rPr>
            </w:pPr>
            <w:r w:rsidRPr="009F3AD4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394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9F3AD4">
              <w:rPr>
                <w:rFonts w:ascii="Times New Roman" w:hAnsi="Times New Roman"/>
              </w:rPr>
              <w:t>Реконструкция существующих ВЗУ</w:t>
            </w:r>
          </w:p>
        </w:tc>
        <w:tc>
          <w:tcPr>
            <w:tcW w:w="709" w:type="dxa"/>
            <w:vAlign w:val="center"/>
          </w:tcPr>
          <w:p w:rsidR="002C0E73" w:rsidRPr="009F3AD4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</w:rPr>
            </w:pPr>
            <w:r w:rsidRPr="009F3AD4">
              <w:rPr>
                <w:rFonts w:ascii="Times New Roman" w:hAnsi="Times New Roman"/>
              </w:rPr>
              <w:t xml:space="preserve">м³/сут </w:t>
            </w:r>
          </w:p>
        </w:tc>
        <w:tc>
          <w:tcPr>
            <w:tcW w:w="2268" w:type="dxa"/>
            <w:vMerge w:val="restart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</w:t>
            </w:r>
            <w:r w:rsidRPr="008E3473">
              <w:rPr>
                <w:rFonts w:ascii="Times New Roman" w:hAnsi="Times New Roman"/>
              </w:rPr>
              <w:t>ение надежности системы водоснабжения</w:t>
            </w:r>
          </w:p>
        </w:tc>
        <w:tc>
          <w:tcPr>
            <w:tcW w:w="709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9F3AD4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  <w:r w:rsidRPr="009F3AD4">
              <w:rPr>
                <w:rFonts w:ascii="Times New Roman" w:hAnsi="Times New Roman"/>
              </w:rPr>
              <w:t>0</w:t>
            </w:r>
          </w:p>
        </w:tc>
        <w:tc>
          <w:tcPr>
            <w:tcW w:w="566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50110E">
              <w:rPr>
                <w:rFonts w:ascii="Times New Roman" w:hAnsi="Times New Roman"/>
              </w:rPr>
              <w:t>200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50110E">
              <w:rPr>
                <w:rFonts w:ascii="Times New Roman" w:hAnsi="Times New Roman"/>
              </w:rPr>
              <w:t>200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</w:tr>
      <w:tr w:rsidR="002C0E73" w:rsidTr="002C0E73">
        <w:trPr>
          <w:trHeight w:val="411"/>
        </w:trPr>
        <w:tc>
          <w:tcPr>
            <w:tcW w:w="534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изношенных сетей ø100-200мм</w:t>
            </w:r>
          </w:p>
        </w:tc>
        <w:tc>
          <w:tcPr>
            <w:tcW w:w="709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9F3AD4">
              <w:rPr>
                <w:rFonts w:ascii="Times New Roman" w:hAnsi="Times New Roman"/>
              </w:rPr>
              <w:t>км</w:t>
            </w:r>
          </w:p>
        </w:tc>
        <w:tc>
          <w:tcPr>
            <w:tcW w:w="2268" w:type="dxa"/>
            <w:vMerge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9F3AD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6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50110E">
              <w:rPr>
                <w:rFonts w:ascii="Times New Roman" w:hAnsi="Times New Roman"/>
              </w:rPr>
              <w:t>3,6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50110E">
              <w:rPr>
                <w:rFonts w:ascii="Times New Roman" w:hAnsi="Times New Roman"/>
              </w:rPr>
              <w:t>3,6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50110E">
              <w:rPr>
                <w:rFonts w:ascii="Times New Roman" w:hAnsi="Times New Roman"/>
              </w:rPr>
              <w:t>3,8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</w:tr>
      <w:tr w:rsidR="002C0E73" w:rsidTr="002C0E73">
        <w:trPr>
          <w:trHeight w:val="411"/>
        </w:trPr>
        <w:tc>
          <w:tcPr>
            <w:tcW w:w="5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94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147823">
              <w:rPr>
                <w:rFonts w:ascii="Times New Roman" w:hAnsi="Times New Roman"/>
              </w:rPr>
              <w:t>Разработка  проектно-сметной документации на строительство объекта «Водозаборная скважина и сети водопровода по ул. Лесная, Подлесная, Первомайская в с. Бродовое Аннинского района Воронежской области»</w:t>
            </w:r>
          </w:p>
        </w:tc>
        <w:tc>
          <w:tcPr>
            <w:tcW w:w="7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9F3AD4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268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9F3AD4">
              <w:rPr>
                <w:rFonts w:ascii="Times New Roman" w:hAnsi="Times New Roman"/>
              </w:rPr>
              <w:t>Подключение новых абонентов</w:t>
            </w:r>
          </w:p>
        </w:tc>
        <w:tc>
          <w:tcPr>
            <w:tcW w:w="7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--- </w:t>
            </w:r>
          </w:p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6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</w:tr>
      <w:tr w:rsidR="002C0E73" w:rsidTr="002C0E73">
        <w:trPr>
          <w:trHeight w:val="411"/>
        </w:trPr>
        <w:tc>
          <w:tcPr>
            <w:tcW w:w="534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9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147823">
              <w:rPr>
                <w:rFonts w:ascii="Times New Roman" w:hAnsi="Times New Roman"/>
              </w:rPr>
              <w:t>Строительство объекта «Водозаборная скважина и сети водопровода по ул. Лесная, Подлесная, Первомайская в с. Бродовое Аннинского района Воронежской области»</w:t>
            </w:r>
          </w:p>
        </w:tc>
        <w:tc>
          <w:tcPr>
            <w:tcW w:w="709" w:type="dxa"/>
            <w:vAlign w:val="center"/>
          </w:tcPr>
          <w:p w:rsidR="002C0E73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</w:rPr>
            </w:pPr>
            <w:r w:rsidRPr="009F3AD4">
              <w:rPr>
                <w:rFonts w:ascii="Times New Roman" w:hAnsi="Times New Roman"/>
              </w:rPr>
              <w:t>м³/</w:t>
            </w:r>
            <w:r>
              <w:rPr>
                <w:rFonts w:ascii="Times New Roman" w:hAnsi="Times New Roman"/>
              </w:rPr>
              <w:t>час</w:t>
            </w:r>
          </w:p>
          <w:p w:rsidR="002C0E73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  <w:p w:rsidR="002C0E73" w:rsidRPr="009F3AD4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2268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9F3AD4">
              <w:rPr>
                <w:rFonts w:ascii="Times New Roman" w:hAnsi="Times New Roman"/>
              </w:rPr>
              <w:t>Подключение новых абонентов</w:t>
            </w:r>
          </w:p>
        </w:tc>
        <w:tc>
          <w:tcPr>
            <w:tcW w:w="7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566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</w:t>
            </w:r>
          </w:p>
        </w:tc>
        <w:tc>
          <w:tcPr>
            <w:tcW w:w="56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56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</w:tr>
      <w:tr w:rsidR="002C0E73" w:rsidTr="002C0E73">
        <w:trPr>
          <w:trHeight w:val="411"/>
        </w:trPr>
        <w:tc>
          <w:tcPr>
            <w:tcW w:w="534" w:type="dxa"/>
          </w:tcPr>
          <w:p w:rsidR="002C0E73" w:rsidRDefault="002C0E73" w:rsidP="002C0E73">
            <w:pPr>
              <w:pStyle w:val="1a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Итого </w:t>
            </w:r>
            <w:r>
              <w:rPr>
                <w:rFonts w:ascii="Times New Roman" w:hAnsi="Times New Roman"/>
              </w:rPr>
              <w:t>по разделу «Водоснабжение»</w:t>
            </w:r>
          </w:p>
        </w:tc>
        <w:tc>
          <w:tcPr>
            <w:tcW w:w="7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км</w:t>
            </w:r>
          </w:p>
        </w:tc>
        <w:tc>
          <w:tcPr>
            <w:tcW w:w="226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66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50110E">
              <w:rPr>
                <w:rFonts w:ascii="Times New Roman" w:hAnsi="Times New Roman"/>
                <w:b/>
              </w:rPr>
              <w:t>3,6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50110E">
              <w:rPr>
                <w:rFonts w:ascii="Times New Roman" w:hAnsi="Times New Roman"/>
                <w:b/>
              </w:rPr>
              <w:t>3,6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50110E">
              <w:rPr>
                <w:rFonts w:ascii="Times New Roman" w:hAnsi="Times New Roman"/>
                <w:b/>
              </w:rPr>
              <w:t>3,8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50110E">
              <w:rPr>
                <w:rFonts w:ascii="Times New Roman" w:hAnsi="Times New Roman"/>
                <w:b/>
              </w:rPr>
              <w:t>4,9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  <w:r>
        <w:rPr>
          <w:b/>
        </w:rPr>
        <w:t xml:space="preserve">2 этап </w:t>
      </w:r>
      <w:r w:rsidRPr="004E5368">
        <w:rPr>
          <w:b/>
        </w:rPr>
        <w:t>202</w:t>
      </w:r>
      <w:r>
        <w:rPr>
          <w:b/>
        </w:rPr>
        <w:t>5-2028 годы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103"/>
        <w:gridCol w:w="851"/>
        <w:gridCol w:w="2268"/>
        <w:gridCol w:w="1417"/>
        <w:gridCol w:w="1134"/>
        <w:gridCol w:w="1133"/>
        <w:gridCol w:w="1135"/>
        <w:gridCol w:w="1134"/>
      </w:tblGrid>
      <w:tr w:rsidR="002C0E73" w:rsidTr="002C0E73">
        <w:trPr>
          <w:trHeight w:val="397"/>
        </w:trPr>
        <w:tc>
          <w:tcPr>
            <w:tcW w:w="675" w:type="dxa"/>
            <w:vMerge w:val="restart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№</w:t>
            </w:r>
          </w:p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103" w:type="dxa"/>
            <w:vMerge w:val="restart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Ед.</w:t>
            </w:r>
          </w:p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2268" w:type="dxa"/>
            <w:vMerge w:val="restart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Цели реализации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Объемные показатели</w:t>
            </w:r>
          </w:p>
        </w:tc>
        <w:tc>
          <w:tcPr>
            <w:tcW w:w="4536" w:type="dxa"/>
            <w:gridSpan w:val="4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Реализация мероприятий по годам, ед. изм.</w:t>
            </w:r>
          </w:p>
        </w:tc>
      </w:tr>
      <w:tr w:rsidR="002C0E73" w:rsidTr="002C0E73">
        <w:trPr>
          <w:trHeight w:val="340"/>
        </w:trPr>
        <w:tc>
          <w:tcPr>
            <w:tcW w:w="675" w:type="dxa"/>
            <w:vMerge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vMerge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133" w:type="dxa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135" w:type="dxa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134" w:type="dxa"/>
            <w:vAlign w:val="center"/>
          </w:tcPr>
          <w:p w:rsidR="002C0E73" w:rsidRPr="008E34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8E3473">
              <w:rPr>
                <w:rFonts w:ascii="Times New Roman" w:hAnsi="Times New Roman"/>
                <w:b/>
              </w:rPr>
              <w:t>2028</w:t>
            </w:r>
          </w:p>
        </w:tc>
      </w:tr>
      <w:tr w:rsidR="002C0E73" w:rsidTr="002C0E73">
        <w:trPr>
          <w:trHeight w:val="527"/>
        </w:trPr>
        <w:tc>
          <w:tcPr>
            <w:tcW w:w="675" w:type="dxa"/>
            <w:vAlign w:val="center"/>
          </w:tcPr>
          <w:p w:rsidR="002C0E73" w:rsidRPr="002511BD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vAlign w:val="center"/>
          </w:tcPr>
          <w:p w:rsidR="002C0E73" w:rsidRPr="006329E5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147823">
              <w:rPr>
                <w:rFonts w:ascii="Times New Roman" w:hAnsi="Times New Roman"/>
              </w:rPr>
              <w:t>Строительство (установка) блочно-модульной станции водоподготовки по ул. Озерная в с. Бродовое Аннинского района Воронежской области</w:t>
            </w:r>
          </w:p>
        </w:tc>
        <w:tc>
          <w:tcPr>
            <w:tcW w:w="851" w:type="dxa"/>
            <w:vAlign w:val="center"/>
          </w:tcPr>
          <w:p w:rsidR="002C0E73" w:rsidRPr="006329E5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6329E5">
              <w:rPr>
                <w:rFonts w:ascii="Times New Roman" w:hAnsi="Times New Roman"/>
              </w:rPr>
              <w:t>км</w:t>
            </w:r>
          </w:p>
        </w:tc>
        <w:tc>
          <w:tcPr>
            <w:tcW w:w="2268" w:type="dxa"/>
            <w:vAlign w:val="center"/>
          </w:tcPr>
          <w:p w:rsidR="002C0E73" w:rsidRPr="006329E5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8E3473">
              <w:rPr>
                <w:rFonts w:ascii="Times New Roman" w:hAnsi="Times New Roman"/>
              </w:rPr>
              <w:t>Обеспечение качества очистки подаваемой воды</w:t>
            </w:r>
          </w:p>
        </w:tc>
        <w:tc>
          <w:tcPr>
            <w:tcW w:w="1417" w:type="dxa"/>
            <w:vAlign w:val="center"/>
          </w:tcPr>
          <w:p w:rsidR="002C0E73" w:rsidRPr="001A0261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1A0261">
              <w:rPr>
                <w:rFonts w:ascii="Times New Roman" w:hAnsi="Times New Roman"/>
              </w:rPr>
              <w:t>1,0</w:t>
            </w:r>
          </w:p>
        </w:tc>
        <w:tc>
          <w:tcPr>
            <w:tcW w:w="1134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133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</w:tr>
      <w:tr w:rsidR="002C0E73" w:rsidTr="002C0E73">
        <w:trPr>
          <w:trHeight w:val="527"/>
        </w:trPr>
        <w:tc>
          <w:tcPr>
            <w:tcW w:w="675" w:type="dxa"/>
            <w:vAlign w:val="center"/>
          </w:tcPr>
          <w:p w:rsidR="002C0E73" w:rsidRPr="002511BD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vAlign w:val="center"/>
          </w:tcPr>
          <w:p w:rsidR="002C0E73" w:rsidRPr="006329E5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6329E5">
              <w:rPr>
                <w:rFonts w:ascii="Times New Roman" w:hAnsi="Times New Roman"/>
                <w:b/>
              </w:rPr>
              <w:t xml:space="preserve">Итого </w:t>
            </w:r>
            <w:r w:rsidRPr="006329E5">
              <w:rPr>
                <w:rFonts w:ascii="Times New Roman" w:hAnsi="Times New Roman"/>
              </w:rPr>
              <w:t>по разделу «Водоснабжение»:</w:t>
            </w:r>
          </w:p>
        </w:tc>
        <w:tc>
          <w:tcPr>
            <w:tcW w:w="851" w:type="dxa"/>
            <w:vAlign w:val="center"/>
          </w:tcPr>
          <w:p w:rsidR="002C0E73" w:rsidRPr="006329E5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6329E5">
              <w:rPr>
                <w:rFonts w:ascii="Times New Roman" w:hAnsi="Times New Roman"/>
                <w:b/>
              </w:rPr>
              <w:t>км</w:t>
            </w:r>
          </w:p>
        </w:tc>
        <w:tc>
          <w:tcPr>
            <w:tcW w:w="2268" w:type="dxa"/>
            <w:vAlign w:val="center"/>
          </w:tcPr>
          <w:p w:rsidR="002C0E73" w:rsidRPr="006329E5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2C0E73" w:rsidRPr="001A026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1A0261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134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133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5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C0E73" w:rsidRDefault="002C0E73" w:rsidP="002C0E73">
      <w:pPr>
        <w:jc w:val="center"/>
      </w:pPr>
      <w:r>
        <w:lastRenderedPageBreak/>
        <w:t xml:space="preserve">Таблица 16. </w:t>
      </w:r>
    </w:p>
    <w:p w:rsidR="002C0E73" w:rsidRPr="00A005A7" w:rsidRDefault="002C0E73" w:rsidP="002C0E73">
      <w:pPr>
        <w:jc w:val="center"/>
      </w:pPr>
      <w:r w:rsidRPr="00A005A7">
        <w:t>Мероприятия</w:t>
      </w:r>
      <w:r>
        <w:t xml:space="preserve"> </w:t>
      </w:r>
      <w:r w:rsidRPr="00A005A7">
        <w:t xml:space="preserve">программы по развитию систем водоснабжения </w:t>
      </w:r>
      <w:r>
        <w:t>Бродовского сельского</w:t>
      </w:r>
      <w:r w:rsidRPr="00A005A7">
        <w:t xml:space="preserve"> поселения, направленные на повышение качества услуг по водоснабжению, улучшению экологической ситуации и подключению новых абонентов</w:t>
      </w:r>
    </w:p>
    <w:p w:rsidR="002C0E73" w:rsidRDefault="002C0E73" w:rsidP="002C0E73">
      <w:pPr>
        <w:jc w:val="center"/>
        <w:rPr>
          <w:b/>
        </w:rPr>
      </w:pPr>
      <w:r>
        <w:rPr>
          <w:b/>
        </w:rPr>
        <w:t>1 этап 2014-2024 годы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4"/>
        <w:gridCol w:w="2695"/>
        <w:gridCol w:w="1701"/>
        <w:gridCol w:w="567"/>
        <w:gridCol w:w="567"/>
        <w:gridCol w:w="850"/>
        <w:gridCol w:w="851"/>
        <w:gridCol w:w="850"/>
        <w:gridCol w:w="568"/>
        <w:gridCol w:w="567"/>
        <w:gridCol w:w="1133"/>
        <w:gridCol w:w="992"/>
        <w:gridCol w:w="993"/>
        <w:gridCol w:w="709"/>
        <w:gridCol w:w="1417"/>
      </w:tblGrid>
      <w:tr w:rsidR="002C0E73" w:rsidTr="002C0E73">
        <w:trPr>
          <w:trHeight w:val="676"/>
        </w:trPr>
        <w:tc>
          <w:tcPr>
            <w:tcW w:w="674" w:type="dxa"/>
            <w:vMerge w:val="restart"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№</w:t>
            </w:r>
          </w:p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695" w:type="dxa"/>
            <w:vMerge w:val="restart"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Финансовые потребности всего, тыс.руб. (</w:t>
            </w:r>
            <w:r>
              <w:rPr>
                <w:rFonts w:ascii="Times New Roman" w:hAnsi="Times New Roman"/>
                <w:b/>
              </w:rPr>
              <w:t>с</w:t>
            </w:r>
            <w:r w:rsidRPr="00105FE1">
              <w:rPr>
                <w:rFonts w:ascii="Times New Roman" w:hAnsi="Times New Roman"/>
                <w:b/>
              </w:rPr>
              <w:t xml:space="preserve"> НДС)</w:t>
            </w:r>
          </w:p>
        </w:tc>
        <w:tc>
          <w:tcPr>
            <w:tcW w:w="8647" w:type="dxa"/>
            <w:gridSpan w:val="11"/>
            <w:vAlign w:val="center"/>
          </w:tcPr>
          <w:p w:rsidR="002C0E73" w:rsidRPr="00880F7C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105FE1">
              <w:rPr>
                <w:rFonts w:ascii="Times New Roman" w:hAnsi="Times New Roman"/>
                <w:b/>
              </w:rPr>
              <w:t>Реализация мероприятий по годам, тыс.руб. (без НДС)</w:t>
            </w:r>
          </w:p>
        </w:tc>
        <w:tc>
          <w:tcPr>
            <w:tcW w:w="1417" w:type="dxa"/>
            <w:vMerge w:val="restart"/>
            <w:vAlign w:val="center"/>
          </w:tcPr>
          <w:p w:rsidR="002C0E73" w:rsidRPr="00880F7C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  <w:p w:rsidR="002C0E73" w:rsidRPr="00105FE1" w:rsidRDefault="002C0E73" w:rsidP="002C0E73">
            <w:pPr>
              <w:pStyle w:val="1a"/>
              <w:ind w:left="-109" w:right="-108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Обоснование стоимости работ</w:t>
            </w:r>
          </w:p>
        </w:tc>
      </w:tr>
      <w:tr w:rsidR="002C0E73" w:rsidTr="002C0E73">
        <w:trPr>
          <w:trHeight w:val="211"/>
        </w:trPr>
        <w:tc>
          <w:tcPr>
            <w:tcW w:w="674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5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C0E73" w:rsidRPr="00105FE1" w:rsidRDefault="002C0E73" w:rsidP="002C0E73">
            <w:pPr>
              <w:pStyle w:val="1a"/>
              <w:ind w:left="-106" w:right="-106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2014</w:t>
            </w:r>
          </w:p>
        </w:tc>
        <w:tc>
          <w:tcPr>
            <w:tcW w:w="567" w:type="dxa"/>
            <w:vAlign w:val="center"/>
          </w:tcPr>
          <w:p w:rsidR="002C0E73" w:rsidRPr="00105FE1" w:rsidRDefault="002C0E73" w:rsidP="002C0E73">
            <w:pPr>
              <w:pStyle w:val="1a"/>
              <w:ind w:left="-105" w:right="-108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2015</w:t>
            </w:r>
          </w:p>
        </w:tc>
        <w:tc>
          <w:tcPr>
            <w:tcW w:w="850" w:type="dxa"/>
            <w:vAlign w:val="center"/>
          </w:tcPr>
          <w:p w:rsidR="002C0E73" w:rsidRPr="00105FE1" w:rsidRDefault="002C0E73" w:rsidP="002C0E73">
            <w:pPr>
              <w:pStyle w:val="1a"/>
              <w:ind w:left="-104" w:right="-111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851" w:type="dxa"/>
            <w:vAlign w:val="center"/>
          </w:tcPr>
          <w:p w:rsidR="002C0E73" w:rsidRPr="00105FE1" w:rsidRDefault="002C0E73" w:rsidP="002C0E73">
            <w:pPr>
              <w:pStyle w:val="1a"/>
              <w:ind w:left="-100" w:right="-107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850" w:type="dxa"/>
            <w:vAlign w:val="center"/>
          </w:tcPr>
          <w:p w:rsidR="002C0E73" w:rsidRPr="00105FE1" w:rsidRDefault="002C0E73" w:rsidP="002C0E73">
            <w:pPr>
              <w:pStyle w:val="1a"/>
              <w:ind w:left="-104" w:right="-113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C0E73" w:rsidRPr="00105FE1" w:rsidRDefault="002C0E73" w:rsidP="002C0E73">
            <w:pPr>
              <w:pStyle w:val="1a"/>
              <w:ind w:left="-108" w:right="-111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E73" w:rsidRPr="00105FE1" w:rsidRDefault="002C0E73" w:rsidP="002C0E73">
            <w:pPr>
              <w:pStyle w:val="1a"/>
              <w:ind w:left="-101" w:right="-105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2C0E73" w:rsidRPr="00105FE1" w:rsidRDefault="002C0E73" w:rsidP="002C0E73">
            <w:pPr>
              <w:pStyle w:val="1a"/>
              <w:ind w:left="-106" w:right="-101"/>
              <w:jc w:val="center"/>
              <w:rPr>
                <w:rFonts w:ascii="Times New Roman" w:hAnsi="Times New Roman"/>
                <w:b/>
              </w:rPr>
            </w:pPr>
            <w:r w:rsidRPr="00105FE1"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992" w:type="dxa"/>
            <w:vAlign w:val="center"/>
          </w:tcPr>
          <w:p w:rsidR="002C0E73" w:rsidRPr="00FB7668" w:rsidRDefault="002C0E73" w:rsidP="002C0E73">
            <w:pPr>
              <w:pStyle w:val="1a"/>
              <w:ind w:left="-112" w:right="-110"/>
              <w:jc w:val="center"/>
              <w:rPr>
                <w:rFonts w:ascii="Times New Roman" w:hAnsi="Times New Roman"/>
                <w:b/>
              </w:rPr>
            </w:pPr>
            <w:r w:rsidRPr="00FB7668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993" w:type="dxa"/>
            <w:vAlign w:val="center"/>
          </w:tcPr>
          <w:p w:rsidR="002C0E73" w:rsidRPr="00FB7668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FB7668">
              <w:rPr>
                <w:rFonts w:ascii="Times New Roman" w:hAnsi="Times New Roman"/>
                <w:b/>
              </w:rPr>
              <w:t>2023</w:t>
            </w:r>
          </w:p>
        </w:tc>
        <w:tc>
          <w:tcPr>
            <w:tcW w:w="709" w:type="dxa"/>
            <w:vAlign w:val="center"/>
          </w:tcPr>
          <w:p w:rsidR="002C0E73" w:rsidRPr="00FB7668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FB7668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1417" w:type="dxa"/>
            <w:vMerge/>
            <w:vAlign w:val="center"/>
          </w:tcPr>
          <w:p w:rsidR="002C0E73" w:rsidRPr="00880F7C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</w:tr>
      <w:tr w:rsidR="002C0E73" w:rsidTr="002C0E73">
        <w:trPr>
          <w:trHeight w:val="433"/>
        </w:trPr>
        <w:tc>
          <w:tcPr>
            <w:tcW w:w="67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69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Реконструкция существующих ВЗУ </w:t>
            </w:r>
          </w:p>
        </w:tc>
        <w:tc>
          <w:tcPr>
            <w:tcW w:w="1701" w:type="dxa"/>
            <w:vAlign w:val="center"/>
          </w:tcPr>
          <w:p w:rsidR="002C0E73" w:rsidRPr="003D7CF3" w:rsidRDefault="002C0E73" w:rsidP="002C0E73">
            <w:pPr>
              <w:pStyle w:val="1a"/>
              <w:jc w:val="center"/>
              <w:rPr>
                <w:rFonts w:ascii="Times New Roman" w:hAnsi="Times New Roman"/>
                <w:color w:val="0000FF"/>
              </w:rPr>
            </w:pPr>
            <w:r w:rsidRPr="003D7CF3">
              <w:rPr>
                <w:rFonts w:ascii="Times New Roman" w:hAnsi="Times New Roman"/>
              </w:rPr>
              <w:t>3550,7</w:t>
            </w: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ind w:left="-106" w:right="-106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50110E" w:rsidRDefault="002C0E73" w:rsidP="002C0E73">
            <w:pPr>
              <w:pStyle w:val="1a"/>
              <w:ind w:left="-105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2C0E73" w:rsidRPr="0050110E" w:rsidRDefault="002C0E73" w:rsidP="002C0E73">
            <w:pPr>
              <w:pStyle w:val="1a"/>
              <w:ind w:left="-104" w:right="-111"/>
              <w:jc w:val="center"/>
              <w:rPr>
                <w:rFonts w:ascii="Times New Roman" w:hAnsi="Times New Roman"/>
              </w:rPr>
            </w:pPr>
            <w:r w:rsidRPr="0050110E">
              <w:rPr>
                <w:rFonts w:ascii="Times New Roman" w:hAnsi="Times New Roman"/>
              </w:rPr>
              <w:t>1775,35</w:t>
            </w:r>
          </w:p>
        </w:tc>
        <w:tc>
          <w:tcPr>
            <w:tcW w:w="851" w:type="dxa"/>
            <w:vAlign w:val="center"/>
          </w:tcPr>
          <w:p w:rsidR="002C0E73" w:rsidRPr="0050110E" w:rsidRDefault="002C0E73" w:rsidP="002C0E73">
            <w:pPr>
              <w:pStyle w:val="1a"/>
              <w:ind w:left="-100" w:right="-107"/>
              <w:jc w:val="center"/>
              <w:rPr>
                <w:rFonts w:ascii="Times New Roman" w:hAnsi="Times New Roman"/>
              </w:rPr>
            </w:pPr>
            <w:r w:rsidRPr="0050110E">
              <w:rPr>
                <w:rFonts w:ascii="Times New Roman" w:hAnsi="Times New Roman"/>
              </w:rPr>
              <w:t>1775,35</w:t>
            </w:r>
          </w:p>
        </w:tc>
        <w:tc>
          <w:tcPr>
            <w:tcW w:w="850" w:type="dxa"/>
            <w:vAlign w:val="center"/>
          </w:tcPr>
          <w:p w:rsidR="002C0E73" w:rsidRPr="0050110E" w:rsidRDefault="002C0E73" w:rsidP="002C0E73">
            <w:pPr>
              <w:pStyle w:val="1a"/>
              <w:ind w:left="-104" w:right="-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C0E73" w:rsidRPr="0050110E" w:rsidRDefault="002C0E73" w:rsidP="002C0E73">
            <w:pPr>
              <w:pStyle w:val="1a"/>
              <w:ind w:left="-108" w:right="-1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E73" w:rsidRPr="0050110E" w:rsidRDefault="002C0E73" w:rsidP="002C0E73">
            <w:pPr>
              <w:pStyle w:val="1a"/>
              <w:ind w:left="-101"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2C0E73" w:rsidRPr="0050110E" w:rsidRDefault="002C0E73" w:rsidP="002C0E73">
            <w:pPr>
              <w:pStyle w:val="1a"/>
              <w:ind w:left="-106" w:righ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2C0E73" w:rsidRPr="0050110E" w:rsidRDefault="002C0E73" w:rsidP="002C0E73">
            <w:pPr>
              <w:pStyle w:val="1a"/>
              <w:ind w:left="-112" w:right="-1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2C0E73" w:rsidRPr="0050110E" w:rsidRDefault="002C0E73" w:rsidP="002C0E73">
            <w:pPr>
              <w:pStyle w:val="1a"/>
              <w:jc w:val="center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70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2C0E73" w:rsidRPr="00CE019B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Сметы на</w:t>
            </w:r>
            <w:r w:rsidRPr="00CE019B">
              <w:rPr>
                <w:rFonts w:ascii="Times New Roman" w:hAnsi="Times New Roman"/>
              </w:rPr>
              <w:t xml:space="preserve"> СМР</w:t>
            </w:r>
          </w:p>
        </w:tc>
      </w:tr>
      <w:tr w:rsidR="002C0E73" w:rsidTr="002C0E73">
        <w:trPr>
          <w:trHeight w:val="433"/>
        </w:trPr>
        <w:tc>
          <w:tcPr>
            <w:tcW w:w="674" w:type="dxa"/>
            <w:vAlign w:val="center"/>
          </w:tcPr>
          <w:p w:rsidR="002C0E73" w:rsidRPr="00FB7668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изношенных сетей ø100-200мм</w:t>
            </w:r>
          </w:p>
        </w:tc>
        <w:tc>
          <w:tcPr>
            <w:tcW w:w="1701" w:type="dxa"/>
            <w:vAlign w:val="center"/>
          </w:tcPr>
          <w:p w:rsidR="002C0E73" w:rsidRPr="00A17FB5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14614,80</w:t>
            </w:r>
          </w:p>
        </w:tc>
        <w:tc>
          <w:tcPr>
            <w:tcW w:w="567" w:type="dxa"/>
            <w:vAlign w:val="center"/>
          </w:tcPr>
          <w:p w:rsidR="002C0E73" w:rsidRPr="00A17FB5" w:rsidRDefault="002C0E73" w:rsidP="002C0E73">
            <w:pPr>
              <w:pStyle w:val="1a"/>
              <w:ind w:left="-106" w:right="-1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A17FB5" w:rsidRDefault="002C0E73" w:rsidP="002C0E73">
            <w:pPr>
              <w:pStyle w:val="1a"/>
              <w:ind w:left="-105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2C0E73" w:rsidRPr="00A17FB5" w:rsidRDefault="002C0E73" w:rsidP="002C0E73">
            <w:pPr>
              <w:pStyle w:val="1a"/>
              <w:ind w:left="-100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4783,02</w:t>
            </w:r>
          </w:p>
        </w:tc>
        <w:tc>
          <w:tcPr>
            <w:tcW w:w="851" w:type="dxa"/>
            <w:vAlign w:val="center"/>
          </w:tcPr>
          <w:p w:rsidR="002C0E73" w:rsidRPr="00A17FB5" w:rsidRDefault="002C0E73" w:rsidP="002C0E73">
            <w:pPr>
              <w:pStyle w:val="1a"/>
              <w:ind w:left="-104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4783,02</w:t>
            </w:r>
          </w:p>
        </w:tc>
        <w:tc>
          <w:tcPr>
            <w:tcW w:w="850" w:type="dxa"/>
            <w:vAlign w:val="center"/>
          </w:tcPr>
          <w:p w:rsidR="002C0E73" w:rsidRPr="00A17FB5" w:rsidRDefault="002C0E73" w:rsidP="002C0E73">
            <w:pPr>
              <w:pStyle w:val="1a"/>
              <w:ind w:left="-108" w:righ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5048,76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C0E73" w:rsidRPr="00A17FB5" w:rsidRDefault="002C0E73" w:rsidP="002C0E73">
            <w:pPr>
              <w:pStyle w:val="1a"/>
              <w:ind w:left="-108" w:right="-1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E73" w:rsidRPr="00A17FB5" w:rsidRDefault="002C0E73" w:rsidP="002C0E73">
            <w:pPr>
              <w:pStyle w:val="1a"/>
              <w:ind w:left="-101"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2C0E73" w:rsidRPr="00A17FB5" w:rsidRDefault="002C0E73" w:rsidP="002C0E73">
            <w:pPr>
              <w:pStyle w:val="1a"/>
              <w:ind w:left="-106" w:righ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2C0E73" w:rsidRPr="00A17FB5" w:rsidRDefault="002C0E73" w:rsidP="002C0E73">
            <w:pPr>
              <w:pStyle w:val="1a"/>
              <w:ind w:left="-112" w:right="-1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2C0E73" w:rsidRPr="00A17FB5" w:rsidRDefault="002C0E73" w:rsidP="002C0E73">
            <w:pPr>
              <w:pStyle w:val="1a"/>
              <w:ind w:left="-111" w:right="-1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2C0E73" w:rsidRPr="00A17FB5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2C0E73" w:rsidRPr="00105FE1" w:rsidRDefault="002C0E73" w:rsidP="002C0E73">
            <w:pPr>
              <w:pStyle w:val="1a"/>
              <w:ind w:left="-109" w:right="-108"/>
              <w:jc w:val="center"/>
              <w:rPr>
                <w:rFonts w:ascii="Times New Roman" w:hAnsi="Times New Roman"/>
              </w:rPr>
            </w:pPr>
            <w:r w:rsidRPr="00105FE1">
              <w:rPr>
                <w:rFonts w:ascii="Times New Roman" w:hAnsi="Times New Roman"/>
              </w:rPr>
              <w:t>Расчет по укрупненным показателям</w:t>
            </w:r>
          </w:p>
        </w:tc>
      </w:tr>
      <w:tr w:rsidR="002C0E73" w:rsidTr="002C0E73">
        <w:trPr>
          <w:trHeight w:val="433"/>
        </w:trPr>
        <w:tc>
          <w:tcPr>
            <w:tcW w:w="67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5" w:type="dxa"/>
            <w:vAlign w:val="center"/>
          </w:tcPr>
          <w:p w:rsidR="002C0E73" w:rsidRPr="009F3AD4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147823">
              <w:rPr>
                <w:rFonts w:ascii="Times New Roman" w:hAnsi="Times New Roman"/>
              </w:rPr>
              <w:t>Разработка  проектно-сметной документации на строительство объекта «Водозаборная скважина и сети водопровода по ул. Лесная, Подлесная, Первомайская в с. Бродовое Аннинского района Воронежской области»</w:t>
            </w:r>
          </w:p>
        </w:tc>
        <w:tc>
          <w:tcPr>
            <w:tcW w:w="1701" w:type="dxa"/>
            <w:vAlign w:val="center"/>
          </w:tcPr>
          <w:p w:rsidR="002C0E73" w:rsidRPr="00A17FB5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2955,00</w:t>
            </w:r>
          </w:p>
        </w:tc>
        <w:tc>
          <w:tcPr>
            <w:tcW w:w="567" w:type="dxa"/>
            <w:vAlign w:val="center"/>
          </w:tcPr>
          <w:p w:rsidR="002C0E73" w:rsidRPr="00A17FB5" w:rsidRDefault="002C0E73" w:rsidP="002C0E73">
            <w:pPr>
              <w:pStyle w:val="1a"/>
              <w:ind w:left="-106" w:right="-1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A17FB5" w:rsidRDefault="002C0E73" w:rsidP="002C0E73">
            <w:pPr>
              <w:pStyle w:val="1a"/>
              <w:ind w:left="-105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2C0E73" w:rsidRPr="00A17FB5" w:rsidRDefault="002C0E73" w:rsidP="002C0E73">
            <w:pPr>
              <w:pStyle w:val="1a"/>
              <w:ind w:left="-100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C0E73" w:rsidRPr="00A17FB5" w:rsidRDefault="002C0E73" w:rsidP="002C0E73">
            <w:pPr>
              <w:pStyle w:val="1a"/>
              <w:ind w:left="-104" w:right="-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2C0E73" w:rsidRPr="00A17FB5" w:rsidRDefault="002C0E73" w:rsidP="002C0E73">
            <w:pPr>
              <w:pStyle w:val="1a"/>
              <w:ind w:left="-108" w:right="-1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C0E73" w:rsidRPr="00A17FB5" w:rsidRDefault="002C0E73" w:rsidP="002C0E73">
            <w:pPr>
              <w:pStyle w:val="1a"/>
              <w:ind w:left="-108" w:right="-1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E73" w:rsidRPr="00A17FB5" w:rsidRDefault="002C0E73" w:rsidP="002C0E73">
            <w:pPr>
              <w:pStyle w:val="1a"/>
              <w:ind w:left="-101"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2C0E73" w:rsidRPr="00A17FB5" w:rsidRDefault="002C0E73" w:rsidP="002C0E73">
            <w:pPr>
              <w:pStyle w:val="1a"/>
              <w:ind w:left="-106" w:right="-101"/>
              <w:jc w:val="center"/>
              <w:rPr>
                <w:rFonts w:ascii="Times New Roman" w:hAnsi="Times New Roman"/>
              </w:rPr>
            </w:pPr>
            <w:r w:rsidRPr="00A17FB5">
              <w:rPr>
                <w:rFonts w:ascii="Times New Roman" w:hAnsi="Times New Roman"/>
              </w:rPr>
              <w:t>947,9</w:t>
            </w:r>
          </w:p>
        </w:tc>
        <w:tc>
          <w:tcPr>
            <w:tcW w:w="992" w:type="dxa"/>
            <w:vAlign w:val="center"/>
          </w:tcPr>
          <w:p w:rsidR="002C0E73" w:rsidRPr="00A17FB5" w:rsidRDefault="002C0E73" w:rsidP="002C0E73">
            <w:pPr>
              <w:pStyle w:val="1a"/>
              <w:ind w:left="-112" w:right="-110"/>
              <w:jc w:val="center"/>
              <w:rPr>
                <w:rFonts w:ascii="Times New Roman" w:hAnsi="Times New Roman"/>
              </w:rPr>
            </w:pPr>
            <w:r w:rsidRPr="00A17FB5">
              <w:rPr>
                <w:rFonts w:ascii="Times New Roman" w:hAnsi="Times New Roman"/>
              </w:rPr>
              <w:t>527,1</w:t>
            </w:r>
          </w:p>
        </w:tc>
        <w:tc>
          <w:tcPr>
            <w:tcW w:w="993" w:type="dxa"/>
            <w:vAlign w:val="center"/>
          </w:tcPr>
          <w:p w:rsidR="002C0E73" w:rsidRPr="00A17FB5" w:rsidRDefault="002C0E73" w:rsidP="002C0E73">
            <w:pPr>
              <w:pStyle w:val="1a"/>
              <w:ind w:left="-111" w:right="-112"/>
              <w:jc w:val="center"/>
              <w:rPr>
                <w:rFonts w:ascii="Times New Roman" w:hAnsi="Times New Roman"/>
              </w:rPr>
            </w:pPr>
            <w:r w:rsidRPr="00A17FB5">
              <w:rPr>
                <w:rFonts w:ascii="Times New Roman" w:hAnsi="Times New Roman"/>
              </w:rPr>
              <w:t>1480,0</w:t>
            </w:r>
          </w:p>
        </w:tc>
        <w:tc>
          <w:tcPr>
            <w:tcW w:w="709" w:type="dxa"/>
            <w:vAlign w:val="center"/>
          </w:tcPr>
          <w:p w:rsidR="002C0E73" w:rsidRPr="00A17FB5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Сметы на</w:t>
            </w:r>
            <w:r w:rsidRPr="00CE01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ПИ</w:t>
            </w:r>
            <w:r w:rsidRPr="00CE019B">
              <w:rPr>
                <w:rFonts w:ascii="Times New Roman" w:hAnsi="Times New Roman"/>
              </w:rPr>
              <w:t>Р</w:t>
            </w:r>
          </w:p>
        </w:tc>
      </w:tr>
      <w:tr w:rsidR="002C0E73" w:rsidTr="002C0E73">
        <w:trPr>
          <w:trHeight w:val="433"/>
        </w:trPr>
        <w:tc>
          <w:tcPr>
            <w:tcW w:w="67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9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147823">
              <w:rPr>
                <w:rFonts w:ascii="Times New Roman" w:hAnsi="Times New Roman"/>
              </w:rPr>
              <w:t>Строительство объекта «Водозаборная скважина и сети водопровода по ул. Лесная, Подлесная, Первомайская в с. Бродовое Аннинского района Воронежской области»</w:t>
            </w:r>
          </w:p>
        </w:tc>
        <w:tc>
          <w:tcPr>
            <w:tcW w:w="1701" w:type="dxa"/>
            <w:vAlign w:val="center"/>
          </w:tcPr>
          <w:p w:rsidR="002C0E73" w:rsidRPr="00A17FB5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147823">
              <w:rPr>
                <w:rFonts w:ascii="Times New Roman" w:hAnsi="Times New Roman"/>
              </w:rPr>
              <w:t>29301,517</w:t>
            </w:r>
          </w:p>
        </w:tc>
        <w:tc>
          <w:tcPr>
            <w:tcW w:w="567" w:type="dxa"/>
            <w:vAlign w:val="center"/>
          </w:tcPr>
          <w:p w:rsidR="002C0E73" w:rsidRPr="00A17FB5" w:rsidRDefault="002C0E73" w:rsidP="002C0E73">
            <w:pPr>
              <w:pStyle w:val="1a"/>
              <w:ind w:left="-106" w:right="-1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C0E73" w:rsidRPr="00A17FB5" w:rsidRDefault="002C0E73" w:rsidP="002C0E73">
            <w:pPr>
              <w:pStyle w:val="1a"/>
              <w:ind w:left="-105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2C0E73" w:rsidRPr="00A17FB5" w:rsidRDefault="002C0E73" w:rsidP="002C0E73">
            <w:pPr>
              <w:pStyle w:val="1a"/>
              <w:ind w:left="-104" w:right="-1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C0E73" w:rsidRPr="00A17FB5" w:rsidRDefault="002C0E73" w:rsidP="002C0E73">
            <w:pPr>
              <w:pStyle w:val="1a"/>
              <w:ind w:left="-100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2C0E73" w:rsidRPr="00A17FB5" w:rsidRDefault="002C0E73" w:rsidP="002C0E73">
            <w:pPr>
              <w:pStyle w:val="1a"/>
              <w:ind w:left="-104" w:right="-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C0E73" w:rsidRPr="00A17FB5" w:rsidRDefault="002C0E73" w:rsidP="002C0E73">
            <w:pPr>
              <w:pStyle w:val="1a"/>
              <w:ind w:left="-108" w:right="-1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E73" w:rsidRPr="00A17FB5" w:rsidRDefault="002C0E73" w:rsidP="002C0E73">
            <w:pPr>
              <w:pStyle w:val="1a"/>
              <w:ind w:left="-101"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2C0E73" w:rsidRPr="00A17FB5" w:rsidRDefault="002C0E73" w:rsidP="002C0E73">
            <w:pPr>
              <w:pStyle w:val="1a"/>
              <w:ind w:left="-106" w:right="-10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23332,775</w:t>
            </w:r>
          </w:p>
        </w:tc>
        <w:tc>
          <w:tcPr>
            <w:tcW w:w="992" w:type="dxa"/>
            <w:vAlign w:val="center"/>
          </w:tcPr>
          <w:p w:rsidR="002C0E73" w:rsidRPr="00A17FB5" w:rsidRDefault="002C0E73" w:rsidP="002C0E73">
            <w:pPr>
              <w:pStyle w:val="1a"/>
              <w:ind w:left="-112" w:right="-1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5867,369</w:t>
            </w:r>
          </w:p>
        </w:tc>
        <w:tc>
          <w:tcPr>
            <w:tcW w:w="993" w:type="dxa"/>
            <w:vAlign w:val="center"/>
          </w:tcPr>
          <w:p w:rsidR="002C0E73" w:rsidRPr="00A17FB5" w:rsidRDefault="002C0E73" w:rsidP="002C0E73">
            <w:pPr>
              <w:pStyle w:val="1a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101,373</w:t>
            </w:r>
          </w:p>
        </w:tc>
        <w:tc>
          <w:tcPr>
            <w:tcW w:w="709" w:type="dxa"/>
            <w:vAlign w:val="center"/>
          </w:tcPr>
          <w:p w:rsidR="002C0E73" w:rsidRPr="00A17FB5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Сметы на</w:t>
            </w:r>
            <w:r w:rsidRPr="00CE019B">
              <w:rPr>
                <w:rFonts w:ascii="Times New Roman" w:hAnsi="Times New Roman"/>
              </w:rPr>
              <w:t xml:space="preserve"> СМР</w:t>
            </w:r>
          </w:p>
        </w:tc>
      </w:tr>
      <w:tr w:rsidR="002C0E73" w:rsidTr="002C0E73">
        <w:trPr>
          <w:trHeight w:val="411"/>
        </w:trPr>
        <w:tc>
          <w:tcPr>
            <w:tcW w:w="674" w:type="dxa"/>
          </w:tcPr>
          <w:p w:rsidR="002C0E73" w:rsidRDefault="002C0E73" w:rsidP="002C0E73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695" w:type="dxa"/>
            <w:vAlign w:val="center"/>
          </w:tcPr>
          <w:p w:rsidR="002C0E73" w:rsidRPr="00880F7C" w:rsidRDefault="002C0E73" w:rsidP="002C0E73">
            <w:pPr>
              <w:spacing w:line="100" w:lineRule="atLeast"/>
              <w:jc w:val="right"/>
            </w:pPr>
            <w:r w:rsidRPr="00880F7C">
              <w:rPr>
                <w:b/>
              </w:rPr>
              <w:t xml:space="preserve">Итого </w:t>
            </w:r>
            <w:r w:rsidRPr="00880F7C">
              <w:t>по разделу «Водоснабжение»:</w:t>
            </w:r>
          </w:p>
        </w:tc>
        <w:tc>
          <w:tcPr>
            <w:tcW w:w="1701" w:type="dxa"/>
            <w:vAlign w:val="center"/>
          </w:tcPr>
          <w:p w:rsidR="002C0E73" w:rsidRPr="00E76B52" w:rsidRDefault="002C0E73" w:rsidP="002C0E73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50422,017</w:t>
            </w:r>
          </w:p>
        </w:tc>
        <w:tc>
          <w:tcPr>
            <w:tcW w:w="567" w:type="dxa"/>
            <w:vAlign w:val="center"/>
          </w:tcPr>
          <w:p w:rsidR="002C0E73" w:rsidRPr="007D2F84" w:rsidRDefault="002C0E73" w:rsidP="002C0E73">
            <w:pPr>
              <w:spacing w:line="100" w:lineRule="atLeast"/>
              <w:ind w:left="-106" w:right="-106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2C0E73" w:rsidRPr="007D2F84" w:rsidRDefault="002C0E73" w:rsidP="002C0E73">
            <w:pPr>
              <w:spacing w:line="100" w:lineRule="atLeast"/>
              <w:ind w:left="-105" w:right="-108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2C0E73" w:rsidRPr="007D2F84" w:rsidRDefault="002C0E73" w:rsidP="002C0E73">
            <w:pPr>
              <w:spacing w:line="100" w:lineRule="atLeast"/>
              <w:ind w:left="-104" w:right="-111"/>
              <w:jc w:val="center"/>
              <w:rPr>
                <w:b/>
              </w:rPr>
            </w:pPr>
            <w:r>
              <w:rPr>
                <w:b/>
              </w:rPr>
              <w:t>6558,37</w:t>
            </w:r>
          </w:p>
        </w:tc>
        <w:tc>
          <w:tcPr>
            <w:tcW w:w="851" w:type="dxa"/>
            <w:vAlign w:val="center"/>
          </w:tcPr>
          <w:p w:rsidR="002C0E73" w:rsidRPr="007D2F84" w:rsidRDefault="002C0E73" w:rsidP="002C0E73">
            <w:pPr>
              <w:spacing w:line="100" w:lineRule="atLeast"/>
              <w:ind w:left="-100" w:right="-107"/>
              <w:jc w:val="center"/>
              <w:rPr>
                <w:b/>
              </w:rPr>
            </w:pPr>
            <w:r>
              <w:rPr>
                <w:b/>
              </w:rPr>
              <w:t>6558,37</w:t>
            </w:r>
          </w:p>
        </w:tc>
        <w:tc>
          <w:tcPr>
            <w:tcW w:w="850" w:type="dxa"/>
            <w:vAlign w:val="center"/>
          </w:tcPr>
          <w:p w:rsidR="002C0E73" w:rsidRPr="007D2F84" w:rsidRDefault="002C0E73" w:rsidP="002C0E73">
            <w:pPr>
              <w:spacing w:line="100" w:lineRule="atLeast"/>
              <w:ind w:left="-104" w:right="-113"/>
              <w:jc w:val="center"/>
              <w:rPr>
                <w:b/>
              </w:rPr>
            </w:pPr>
            <w:r>
              <w:rPr>
                <w:b/>
              </w:rPr>
              <w:t>5048,76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C0E73" w:rsidRPr="007D2F84" w:rsidRDefault="002C0E73" w:rsidP="002C0E73">
            <w:pPr>
              <w:spacing w:line="100" w:lineRule="atLeast"/>
              <w:ind w:left="-108" w:right="-111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E73" w:rsidRPr="007D2F84" w:rsidRDefault="002C0E73" w:rsidP="002C0E73">
            <w:pPr>
              <w:spacing w:line="100" w:lineRule="atLeast"/>
              <w:ind w:left="-101" w:right="-105"/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2C0E73" w:rsidRPr="007D2F84" w:rsidRDefault="002C0E73" w:rsidP="002C0E73">
            <w:pPr>
              <w:spacing w:line="100" w:lineRule="atLeast"/>
              <w:ind w:left="-106" w:right="-101"/>
              <w:jc w:val="center"/>
              <w:rPr>
                <w:b/>
              </w:rPr>
            </w:pPr>
            <w:r>
              <w:rPr>
                <w:b/>
              </w:rPr>
              <w:t>24280,675</w:t>
            </w:r>
          </w:p>
        </w:tc>
        <w:tc>
          <w:tcPr>
            <w:tcW w:w="992" w:type="dxa"/>
            <w:vAlign w:val="center"/>
          </w:tcPr>
          <w:p w:rsidR="002C0E73" w:rsidRPr="007D2F84" w:rsidRDefault="002C0E73" w:rsidP="002C0E73">
            <w:pPr>
              <w:spacing w:line="100" w:lineRule="atLeast"/>
              <w:ind w:left="-112" w:right="-110"/>
              <w:jc w:val="center"/>
              <w:rPr>
                <w:b/>
              </w:rPr>
            </w:pPr>
            <w:r>
              <w:rPr>
                <w:b/>
              </w:rPr>
              <w:t>6394,469</w:t>
            </w:r>
          </w:p>
        </w:tc>
        <w:tc>
          <w:tcPr>
            <w:tcW w:w="993" w:type="dxa"/>
            <w:vAlign w:val="center"/>
          </w:tcPr>
          <w:p w:rsidR="002C0E73" w:rsidRPr="00E76B52" w:rsidRDefault="002C0E73" w:rsidP="002C0E73">
            <w:pPr>
              <w:spacing w:line="100" w:lineRule="atLeast"/>
              <w:ind w:left="-111" w:right="-112"/>
              <w:jc w:val="center"/>
              <w:rPr>
                <w:b/>
              </w:rPr>
            </w:pPr>
            <w:r>
              <w:rPr>
                <w:b/>
              </w:rPr>
              <w:t>1581,373</w:t>
            </w:r>
          </w:p>
        </w:tc>
        <w:tc>
          <w:tcPr>
            <w:tcW w:w="709" w:type="dxa"/>
            <w:vAlign w:val="center"/>
          </w:tcPr>
          <w:p w:rsidR="002C0E73" w:rsidRPr="00E76B52" w:rsidRDefault="002C0E73" w:rsidP="002C0E73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  <w:rPr>
                <w:b/>
              </w:rPr>
            </w:pPr>
          </w:p>
        </w:tc>
      </w:tr>
    </w:tbl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  <w:r>
        <w:rPr>
          <w:b/>
        </w:rPr>
        <w:t>2 этап 2024-2028 годы</w:t>
      </w:r>
    </w:p>
    <w:tbl>
      <w:tblPr>
        <w:tblW w:w="1474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4145"/>
        <w:gridCol w:w="1843"/>
        <w:gridCol w:w="1559"/>
        <w:gridCol w:w="1559"/>
        <w:gridCol w:w="1418"/>
        <w:gridCol w:w="1559"/>
        <w:gridCol w:w="1985"/>
      </w:tblGrid>
      <w:tr w:rsidR="002C0E73" w:rsidTr="002C0E73">
        <w:trPr>
          <w:trHeight w:val="281"/>
        </w:trPr>
        <w:tc>
          <w:tcPr>
            <w:tcW w:w="675" w:type="dxa"/>
            <w:vMerge w:val="restart"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FE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FE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45" w:type="dxa"/>
            <w:vMerge w:val="restart"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FE1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FE1">
              <w:rPr>
                <w:rFonts w:ascii="Times New Roman" w:hAnsi="Times New Roman"/>
                <w:b/>
                <w:sz w:val="24"/>
                <w:szCs w:val="24"/>
              </w:rPr>
              <w:t>Финансовые потребности всего, тыс.руб. (без НДС)</w:t>
            </w:r>
          </w:p>
        </w:tc>
        <w:tc>
          <w:tcPr>
            <w:tcW w:w="6095" w:type="dxa"/>
            <w:gridSpan w:val="4"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FE1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Реализация мероприятий по годам, тыс.руб. </w:t>
            </w:r>
          </w:p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FE1">
              <w:rPr>
                <w:rFonts w:ascii="Times New Roman" w:hAnsi="Times New Roman"/>
                <w:b/>
                <w:sz w:val="24"/>
                <w:szCs w:val="24"/>
              </w:rPr>
              <w:t>(без НДС)</w:t>
            </w:r>
          </w:p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FE1">
              <w:rPr>
                <w:rFonts w:ascii="Times New Roman" w:hAnsi="Times New Roman"/>
                <w:b/>
                <w:sz w:val="24"/>
                <w:szCs w:val="24"/>
              </w:rPr>
              <w:t>Обоснование стоимости работ</w:t>
            </w:r>
          </w:p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0E73" w:rsidTr="002C0E73">
        <w:trPr>
          <w:trHeight w:val="281"/>
        </w:trPr>
        <w:tc>
          <w:tcPr>
            <w:tcW w:w="675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FE1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FE1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FE1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FE1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985" w:type="dxa"/>
            <w:vMerge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0E73" w:rsidRPr="00BB17A4" w:rsidTr="002C0E73">
        <w:trPr>
          <w:trHeight w:val="1191"/>
        </w:trPr>
        <w:tc>
          <w:tcPr>
            <w:tcW w:w="675" w:type="dxa"/>
            <w:vAlign w:val="center"/>
          </w:tcPr>
          <w:p w:rsidR="002C0E73" w:rsidRPr="00226A91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5" w:type="dxa"/>
            <w:vAlign w:val="center"/>
          </w:tcPr>
          <w:p w:rsidR="002C0E73" w:rsidRPr="00692B30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147823">
              <w:rPr>
                <w:rFonts w:ascii="Times New Roman" w:hAnsi="Times New Roman"/>
              </w:rPr>
              <w:t>Строительство (установка) блочно-модульной станции водоподготовки по ул. Озерная в с. Бродовое Аннинского района Воронежской области</w:t>
            </w:r>
          </w:p>
        </w:tc>
        <w:tc>
          <w:tcPr>
            <w:tcW w:w="1843" w:type="dxa"/>
            <w:vAlign w:val="center"/>
          </w:tcPr>
          <w:p w:rsidR="002C0E73" w:rsidRPr="003D7CF3" w:rsidRDefault="002C0E73" w:rsidP="002C0E73">
            <w:pPr>
              <w:pStyle w:val="1a"/>
              <w:jc w:val="center"/>
              <w:rPr>
                <w:rFonts w:ascii="Times New Roman" w:hAnsi="Times New Roman"/>
                <w:color w:val="0000FF"/>
              </w:rPr>
            </w:pPr>
            <w:r w:rsidRPr="00147823">
              <w:rPr>
                <w:rFonts w:ascii="Times New Roman" w:hAnsi="Times New Roman"/>
              </w:rPr>
              <w:t>31673,49</w:t>
            </w:r>
          </w:p>
        </w:tc>
        <w:tc>
          <w:tcPr>
            <w:tcW w:w="1559" w:type="dxa"/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147823">
              <w:rPr>
                <w:rFonts w:ascii="Times New Roman" w:hAnsi="Times New Roman"/>
              </w:rPr>
              <w:t>31673,49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C0E73" w:rsidRPr="00105FE1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E73" w:rsidRPr="00226A91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C0E73" w:rsidRPr="00226A91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2C0E73" w:rsidRPr="00226A91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Сметы на</w:t>
            </w:r>
            <w:r w:rsidRPr="00CE019B">
              <w:rPr>
                <w:rFonts w:ascii="Times New Roman" w:hAnsi="Times New Roman"/>
              </w:rPr>
              <w:t xml:space="preserve"> СМР</w:t>
            </w:r>
          </w:p>
        </w:tc>
      </w:tr>
      <w:tr w:rsidR="002C0E73" w:rsidRPr="00BB17A4" w:rsidTr="002C0E73">
        <w:trPr>
          <w:trHeight w:val="305"/>
        </w:trPr>
        <w:tc>
          <w:tcPr>
            <w:tcW w:w="675" w:type="dxa"/>
          </w:tcPr>
          <w:p w:rsidR="002C0E73" w:rsidRPr="00226A91" w:rsidRDefault="002C0E73" w:rsidP="002C0E73">
            <w:pPr>
              <w:pStyle w:val="1a"/>
              <w:rPr>
                <w:rFonts w:ascii="Times New Roman" w:hAnsi="Times New Roman"/>
              </w:rPr>
            </w:pPr>
          </w:p>
        </w:tc>
        <w:tc>
          <w:tcPr>
            <w:tcW w:w="4145" w:type="dxa"/>
            <w:vAlign w:val="center"/>
          </w:tcPr>
          <w:p w:rsidR="002C0E73" w:rsidRPr="00226A91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 w:rsidRPr="00226A91">
              <w:rPr>
                <w:rFonts w:ascii="Times New Roman" w:hAnsi="Times New Roman"/>
                <w:b/>
              </w:rPr>
              <w:t xml:space="preserve">Итого </w:t>
            </w:r>
            <w:r w:rsidRPr="00226A91">
              <w:rPr>
                <w:rFonts w:ascii="Times New Roman" w:hAnsi="Times New Roman"/>
              </w:rPr>
              <w:t>по разделу «Водоснабжение»:</w:t>
            </w:r>
          </w:p>
        </w:tc>
        <w:tc>
          <w:tcPr>
            <w:tcW w:w="1843" w:type="dxa"/>
            <w:vAlign w:val="center"/>
          </w:tcPr>
          <w:p w:rsidR="002C0E73" w:rsidRPr="003D7CF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147823">
              <w:rPr>
                <w:rFonts w:ascii="Times New Roman" w:hAnsi="Times New Roman"/>
                <w:b/>
              </w:rPr>
              <w:t>31673,49</w:t>
            </w:r>
          </w:p>
        </w:tc>
        <w:tc>
          <w:tcPr>
            <w:tcW w:w="1559" w:type="dxa"/>
            <w:vAlign w:val="center"/>
          </w:tcPr>
          <w:p w:rsidR="002C0E73" w:rsidRPr="00226A9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 w:rsidRPr="00147823">
              <w:rPr>
                <w:rFonts w:ascii="Times New Roman" w:hAnsi="Times New Roman"/>
                <w:b/>
              </w:rPr>
              <w:t>31673,49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C0E73" w:rsidRPr="00226A9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E73" w:rsidRPr="00226A9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C0E73" w:rsidRPr="00226A91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Align w:val="center"/>
          </w:tcPr>
          <w:p w:rsidR="002C0E73" w:rsidRPr="00226A91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</w:tr>
    </w:tbl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 w:firstLine="567"/>
        <w:rPr>
          <w:rFonts w:ascii="Times New Roman" w:hAnsi="Times New Roman" w:cs="Times New Roman"/>
          <w:sz w:val="24"/>
          <w:szCs w:val="24"/>
        </w:rPr>
        <w:sectPr w:rsidR="002C0E73" w:rsidSect="002C0E73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2C0E73" w:rsidRPr="001E7972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7972">
        <w:rPr>
          <w:rFonts w:ascii="Times New Roman" w:hAnsi="Times New Roman" w:cs="Times New Roman"/>
          <w:sz w:val="24"/>
          <w:szCs w:val="24"/>
        </w:rPr>
        <w:lastRenderedPageBreak/>
        <w:t xml:space="preserve">В качестве источников финансирования капитальных вложений по строительству, реконструкции и модернизации объектов централизованных систем водоснабжения приняты:  </w:t>
      </w:r>
    </w:p>
    <w:p w:rsidR="002C0E73" w:rsidRPr="00E664B6" w:rsidRDefault="002C0E73" w:rsidP="002C0E73">
      <w:pPr>
        <w:pStyle w:val="16"/>
        <w:numPr>
          <w:ilvl w:val="0"/>
          <w:numId w:val="25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E664B6">
        <w:rPr>
          <w:rFonts w:ascii="Times New Roman" w:hAnsi="Times New Roman" w:cs="Times New Roman"/>
          <w:sz w:val="24"/>
          <w:szCs w:val="24"/>
        </w:rPr>
        <w:t>Собственные средства организаций водопроводно-канализационного хозяйства (амортизация ОПФ);</w:t>
      </w:r>
    </w:p>
    <w:p w:rsidR="002C0E73" w:rsidRPr="00E664B6" w:rsidRDefault="002C0E73" w:rsidP="002C0E73">
      <w:pPr>
        <w:pStyle w:val="16"/>
        <w:numPr>
          <w:ilvl w:val="0"/>
          <w:numId w:val="25"/>
        </w:num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E664B6">
        <w:rPr>
          <w:rFonts w:ascii="Times New Roman" w:hAnsi="Times New Roman" w:cs="Times New Roman"/>
          <w:sz w:val="24"/>
          <w:szCs w:val="24"/>
        </w:rPr>
        <w:t>Бюджетные средства</w:t>
      </w:r>
    </w:p>
    <w:p w:rsidR="002C0E73" w:rsidRPr="001E7972" w:rsidRDefault="002C0E73" w:rsidP="002C0E73">
      <w:pPr>
        <w:pStyle w:val="16"/>
        <w:spacing w:before="120" w:after="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0E73" w:rsidRPr="001E7972" w:rsidRDefault="002C0E73" w:rsidP="002C0E73">
      <w:pPr>
        <w:pStyle w:val="16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7972">
        <w:rPr>
          <w:rFonts w:ascii="Times New Roman" w:hAnsi="Times New Roman" w:cs="Times New Roman"/>
          <w:sz w:val="24"/>
          <w:szCs w:val="24"/>
        </w:rPr>
        <w:t xml:space="preserve">Объемы финансирования капитальных вложений за счет амортизации ОПФ определяются в размере амортизационных отчислений по основным фондам, образованным в результате строительства, реконструкции и модернизации ОПФ, в соответствии со схемой водоснабжения (амортизация по объектам инвестирования). В случае недостаточности амортизационных отчислений по объектам инвестирования, в качестве источника капитальных вложений также необходимо учитывать амортизационные отчисления по существующему оборудованию.  </w:t>
      </w:r>
    </w:p>
    <w:p w:rsidR="002C0E73" w:rsidRPr="001E7972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7972">
        <w:rPr>
          <w:rFonts w:ascii="Times New Roman" w:hAnsi="Times New Roman" w:cs="Times New Roman"/>
          <w:sz w:val="24"/>
          <w:szCs w:val="24"/>
        </w:rPr>
        <w:t>В соответствии с РП РФ от 27 августа 2009 г. N 1235-р (Водная стратегия РФ на период до 2020 года)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7972">
        <w:rPr>
          <w:rFonts w:ascii="Times New Roman" w:hAnsi="Times New Roman" w:cs="Times New Roman"/>
          <w:sz w:val="24"/>
          <w:szCs w:val="24"/>
        </w:rPr>
        <w:t xml:space="preserve"> учитывая высокую капиталоемкость сектора водоснабжения и водоотведения, а также длительные сроки окупаемости инвестиционных проектов, развитие систем водоснабжения и водоотведения в средних и мелких населенных пунктах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E7972">
        <w:rPr>
          <w:rFonts w:ascii="Times New Roman" w:hAnsi="Times New Roman" w:cs="Times New Roman"/>
          <w:sz w:val="24"/>
          <w:szCs w:val="24"/>
        </w:rPr>
        <w:t xml:space="preserve"> сельской местности будет обеспечиваться с помощью государственных инвестиций в форме софинансирования региональных программ.</w:t>
      </w:r>
    </w:p>
    <w:p w:rsidR="002C0E73" w:rsidRDefault="002C0E73" w:rsidP="002C0E73">
      <w:pPr>
        <w:pStyle w:val="16"/>
        <w:spacing w:before="120" w:after="0"/>
        <w:ind w:left="0" w:right="-2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E73" w:rsidRDefault="002C0E73" w:rsidP="002C0E73">
      <w:pPr>
        <w:pStyle w:val="16"/>
        <w:ind w:left="0" w:right="-2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2EF">
        <w:rPr>
          <w:rFonts w:ascii="Times New Roman" w:hAnsi="Times New Roman" w:cs="Times New Roman"/>
          <w:b/>
          <w:sz w:val="24"/>
          <w:szCs w:val="24"/>
        </w:rPr>
        <w:t>Раздел 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C52EF">
        <w:rPr>
          <w:rFonts w:ascii="Times New Roman" w:hAnsi="Times New Roman" w:cs="Times New Roman"/>
          <w:b/>
          <w:sz w:val="24"/>
          <w:szCs w:val="24"/>
        </w:rPr>
        <w:t xml:space="preserve"> Плановые значения показателей развития централизованны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8C52EF">
        <w:rPr>
          <w:rFonts w:ascii="Times New Roman" w:hAnsi="Times New Roman" w:cs="Times New Roman"/>
          <w:b/>
          <w:sz w:val="24"/>
          <w:szCs w:val="24"/>
        </w:rPr>
        <w:t xml:space="preserve"> систем водоснабжения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целевым показателям развития централизованных систем водоснабжения относятся: 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- показатели качества питьевой воды; 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- показатели надежности и бесперебойности водоснабжения; 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- показатели качества обслуживания абонентов; 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- показатели эффективности использования ресурсов, в том числе сокращения потерь воды при транспортировке; 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- соотношение цены реализации мероприятий инвестиционной программы и их эффективности 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- улучшение качества воды; 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>-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2C0E73" w:rsidRPr="00B24CEB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4CEB">
        <w:rPr>
          <w:rFonts w:ascii="Times New Roman" w:hAnsi="Times New Roman" w:cs="Times New Roman"/>
          <w:sz w:val="24"/>
          <w:szCs w:val="24"/>
        </w:rPr>
        <w:lastRenderedPageBreak/>
        <w:t>Перечень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порядок и правила определения плановых значений и фактических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 утверждены приказом Министерства строительства и жилищно-коммунального хозяйства РФ от 4 апреля 2014 г. № 162/пр</w:t>
      </w:r>
    </w:p>
    <w:p w:rsidR="002C0E73" w:rsidRDefault="002C0E73" w:rsidP="002C0E73">
      <w:pPr>
        <w:pStyle w:val="16"/>
        <w:spacing w:before="120"/>
        <w:ind w:left="0" w:right="-22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17.</w:t>
      </w:r>
    </w:p>
    <w:p w:rsidR="002C0E73" w:rsidRDefault="002C0E73" w:rsidP="002C0E73">
      <w:pPr>
        <w:pStyle w:val="16"/>
        <w:spacing w:before="120"/>
        <w:ind w:left="0" w:right="-22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A3AB6">
        <w:rPr>
          <w:rFonts w:ascii="Times New Roman" w:hAnsi="Times New Roman" w:cs="Times New Roman"/>
          <w:sz w:val="24"/>
          <w:szCs w:val="24"/>
        </w:rPr>
        <w:t>Плановые значения показателей развития централизованных систем водоснабжения</w:t>
      </w:r>
    </w:p>
    <w:tbl>
      <w:tblPr>
        <w:tblW w:w="97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38"/>
        <w:gridCol w:w="2863"/>
        <w:gridCol w:w="1243"/>
        <w:gridCol w:w="851"/>
        <w:gridCol w:w="850"/>
        <w:gridCol w:w="851"/>
        <w:gridCol w:w="850"/>
        <w:gridCol w:w="851"/>
        <w:gridCol w:w="850"/>
      </w:tblGrid>
      <w:tr w:rsidR="002C0E73" w:rsidTr="002C0E73">
        <w:tc>
          <w:tcPr>
            <w:tcW w:w="538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63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243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2C0E73" w:rsidTr="002C0E73">
        <w:tc>
          <w:tcPr>
            <w:tcW w:w="9747" w:type="dxa"/>
            <w:gridSpan w:val="9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надежности и бесперебойности водоснабжения</w:t>
            </w:r>
          </w:p>
        </w:tc>
      </w:tr>
      <w:tr w:rsidR="002C0E73" w:rsidTr="002C0E73">
        <w:tc>
          <w:tcPr>
            <w:tcW w:w="53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E73">
              <w:rPr>
                <w:rFonts w:ascii="Times New Roman" w:hAnsi="Times New Roman" w:cs="Times New Roman"/>
                <w:sz w:val="20"/>
                <w:szCs w:val="20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водоснабжения, в расчете на протяженность водопроводной сети в год</w:t>
            </w:r>
          </w:p>
        </w:tc>
        <w:tc>
          <w:tcPr>
            <w:tcW w:w="1243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E73">
              <w:rPr>
                <w:rFonts w:ascii="Times New Roman" w:hAnsi="Times New Roman" w:cs="Times New Roman"/>
                <w:sz w:val="20"/>
                <w:szCs w:val="20"/>
              </w:rPr>
              <w:t>ед./км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2C0E73" w:rsidTr="002C0E73">
        <w:tc>
          <w:tcPr>
            <w:tcW w:w="9747" w:type="dxa"/>
            <w:gridSpan w:val="9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Показатели энергетической эффективности</w:t>
            </w:r>
          </w:p>
        </w:tc>
      </w:tr>
      <w:tr w:rsidR="002C0E73" w:rsidTr="002C0E73">
        <w:tc>
          <w:tcPr>
            <w:tcW w:w="53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E73">
              <w:rPr>
                <w:rFonts w:ascii="Times New Roman" w:hAnsi="Times New Roman" w:cs="Times New Roman"/>
                <w:sz w:val="20"/>
                <w:szCs w:val="2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43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E7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2C0E73" w:rsidTr="002C0E73">
        <w:tc>
          <w:tcPr>
            <w:tcW w:w="53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E73">
              <w:rPr>
                <w:rFonts w:ascii="Times New Roman" w:hAnsi="Times New Roman" w:cs="Times New Roman"/>
                <w:sz w:val="20"/>
                <w:szCs w:val="20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43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E73">
              <w:rPr>
                <w:rFonts w:ascii="Times New Roman" w:hAnsi="Times New Roman" w:cs="Times New Roman"/>
                <w:sz w:val="20"/>
                <w:szCs w:val="20"/>
              </w:rPr>
              <w:t>кВт∙ч/куб. м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0E73" w:rsidTr="002C0E73">
        <w:tc>
          <w:tcPr>
            <w:tcW w:w="538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E73">
              <w:rPr>
                <w:rFonts w:ascii="Times New Roman" w:hAnsi="Times New Roman" w:cs="Times New Roman"/>
                <w:sz w:val="20"/>
                <w:szCs w:val="20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1243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E73">
              <w:rPr>
                <w:rFonts w:ascii="Times New Roman" w:hAnsi="Times New Roman" w:cs="Times New Roman"/>
                <w:sz w:val="20"/>
                <w:szCs w:val="20"/>
              </w:rPr>
              <w:t>кВт∙ч/куб. м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1,57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851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pStyle w:val="16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</w:tr>
    </w:tbl>
    <w:p w:rsidR="002C0E73" w:rsidRPr="009B1FF8" w:rsidRDefault="002C0E73" w:rsidP="002C0E73">
      <w:pPr>
        <w:pStyle w:val="16"/>
        <w:spacing w:before="120"/>
        <w:ind w:left="0" w:right="-22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0E73" w:rsidRDefault="002C0E73" w:rsidP="002C0E73">
      <w:pPr>
        <w:pStyle w:val="16"/>
        <w:spacing w:before="120"/>
        <w:ind w:left="0" w:right="-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D14">
        <w:rPr>
          <w:rFonts w:ascii="Times New Roman" w:hAnsi="Times New Roman" w:cs="Times New Roman"/>
          <w:b/>
          <w:sz w:val="24"/>
          <w:szCs w:val="24"/>
        </w:rPr>
        <w:lastRenderedPageBreak/>
        <w:t>Раздел 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A1D14">
        <w:rPr>
          <w:rFonts w:ascii="Times New Roman" w:hAnsi="Times New Roman" w:cs="Times New Roman"/>
          <w:b/>
          <w:sz w:val="24"/>
          <w:szCs w:val="24"/>
        </w:rPr>
        <w:t>Перечень выявленных бесхозяйных объектов централизованных систем водоснабжения и перечень организаций, уполномоченных на их эксплуатацию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C0E73" w:rsidRDefault="002C0E73" w:rsidP="002C0E73">
      <w:pPr>
        <w:pStyle w:val="16"/>
        <w:spacing w:before="120"/>
        <w:ind w:left="0" w:right="-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>Сведения о выявленных бесхозяйных объектах централизованных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D14">
        <w:rPr>
          <w:rFonts w:ascii="Times New Roman" w:hAnsi="Times New Roman" w:cs="Times New Roman"/>
          <w:sz w:val="24"/>
          <w:szCs w:val="24"/>
        </w:rPr>
        <w:t>водоснабжения отсутствуют. В случае выявления таких объектов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Бродовского сельского поселения –</w:t>
      </w:r>
      <w:r w:rsidRPr="00FA1D14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>
        <w:rPr>
          <w:rFonts w:ascii="Times New Roman" w:hAnsi="Times New Roman" w:cs="Times New Roman"/>
          <w:sz w:val="24"/>
          <w:szCs w:val="24"/>
        </w:rPr>
        <w:t>Бродовского сельского поселения уполномочена на эксплуата</w:t>
      </w:r>
      <w:r w:rsidRPr="00FA1D14">
        <w:rPr>
          <w:rFonts w:ascii="Times New Roman" w:hAnsi="Times New Roman" w:cs="Times New Roman"/>
          <w:sz w:val="24"/>
          <w:szCs w:val="24"/>
        </w:rPr>
        <w:t>цию данных систем водоснабжения.</w:t>
      </w:r>
    </w:p>
    <w:p w:rsidR="002C0E73" w:rsidRDefault="002C0E73" w:rsidP="002C0E73">
      <w:pPr>
        <w:spacing w:before="120"/>
        <w:ind w:right="-22"/>
        <w:jc w:val="center"/>
        <w:rPr>
          <w:b/>
        </w:rPr>
      </w:pPr>
      <w:r w:rsidRPr="00C43CA4">
        <w:rPr>
          <w:b/>
        </w:rPr>
        <w:t>СХЕМА ВОДООТВЕДЕНИЯ</w:t>
      </w:r>
    </w:p>
    <w:p w:rsidR="002C0E73" w:rsidRDefault="002C0E73" w:rsidP="002C0E73">
      <w:pPr>
        <w:spacing w:before="120"/>
        <w:ind w:right="-22" w:firstLine="567"/>
        <w:jc w:val="center"/>
        <w:rPr>
          <w:b/>
        </w:rPr>
      </w:pPr>
      <w:r w:rsidRPr="00C43CA4">
        <w:rPr>
          <w:b/>
        </w:rPr>
        <w:t>Раздел 1</w:t>
      </w:r>
      <w:r>
        <w:rPr>
          <w:b/>
        </w:rPr>
        <w:t>.</w:t>
      </w:r>
      <w:r w:rsidRPr="00C43CA4">
        <w:rPr>
          <w:b/>
        </w:rPr>
        <w:t xml:space="preserve"> Существующее положение в сфере водоотведения</w:t>
      </w:r>
      <w:r>
        <w:rPr>
          <w:b/>
        </w:rPr>
        <w:t xml:space="preserve"> </w:t>
      </w:r>
      <w:r w:rsidRPr="00E664B6">
        <w:rPr>
          <w:b/>
        </w:rPr>
        <w:t>Бро</w:t>
      </w:r>
      <w:r>
        <w:rPr>
          <w:b/>
        </w:rPr>
        <w:t xml:space="preserve">довского сельского </w:t>
      </w:r>
      <w:r w:rsidRPr="00C43CA4">
        <w:rPr>
          <w:b/>
        </w:rPr>
        <w:t>поселения</w:t>
      </w:r>
      <w:r>
        <w:rPr>
          <w:b/>
        </w:rPr>
        <w:t>.</w:t>
      </w:r>
    </w:p>
    <w:p w:rsidR="002C0E73" w:rsidRDefault="002C0E73" w:rsidP="002C0E73">
      <w:pPr>
        <w:spacing w:before="120"/>
        <w:ind w:right="-22" w:firstLine="567"/>
        <w:jc w:val="both"/>
        <w:rPr>
          <w:b/>
        </w:rPr>
      </w:pPr>
      <w:r w:rsidRPr="00C43CA4">
        <w:rPr>
          <w:b/>
        </w:rPr>
        <w:t xml:space="preserve">а) описание структуры системы сбора, очистки и отведения сточных вод на территории поселения, городского округа и деление территории </w:t>
      </w:r>
      <w:r w:rsidRPr="00E664B6">
        <w:rPr>
          <w:b/>
        </w:rPr>
        <w:t>Бро</w:t>
      </w:r>
      <w:r>
        <w:rPr>
          <w:b/>
        </w:rPr>
        <w:t>довского сельского</w:t>
      </w:r>
      <w:r w:rsidRPr="0023473B">
        <w:rPr>
          <w:b/>
        </w:rPr>
        <w:t xml:space="preserve"> поселения</w:t>
      </w:r>
      <w:r>
        <w:rPr>
          <w:b/>
        </w:rPr>
        <w:t xml:space="preserve"> на эксплуатационные зоны</w:t>
      </w:r>
    </w:p>
    <w:p w:rsidR="002C0E73" w:rsidRPr="00A456DC" w:rsidRDefault="002C0E73" w:rsidP="002C0E73">
      <w:pPr>
        <w:pStyle w:val="Default"/>
        <w:ind w:firstLine="708"/>
        <w:jc w:val="both"/>
        <w:rPr>
          <w:color w:val="auto"/>
        </w:rPr>
      </w:pPr>
      <w:r w:rsidRPr="00A456DC">
        <w:rPr>
          <w:color w:val="auto"/>
        </w:rPr>
        <w:t xml:space="preserve">В </w:t>
      </w:r>
      <w:r>
        <w:t>Бро</w:t>
      </w:r>
      <w:r>
        <w:rPr>
          <w:color w:val="auto"/>
        </w:rPr>
        <w:t>довс</w:t>
      </w:r>
      <w:r w:rsidRPr="00A456DC">
        <w:rPr>
          <w:color w:val="auto"/>
        </w:rPr>
        <w:t xml:space="preserve">ком сельском поселении централизованная система хозяйственно-бытовой канализации отсутствует, отвод стоков </w:t>
      </w:r>
      <w:r>
        <w:rPr>
          <w:color w:val="auto"/>
        </w:rPr>
        <w:t xml:space="preserve">в с. </w:t>
      </w:r>
      <w:r>
        <w:t>Бро</w:t>
      </w:r>
      <w:r>
        <w:rPr>
          <w:color w:val="auto"/>
        </w:rPr>
        <w:t>довое</w:t>
      </w:r>
      <w:r w:rsidRPr="00A456DC">
        <w:rPr>
          <w:color w:val="auto"/>
        </w:rPr>
        <w:t xml:space="preserve"> от зданий, имеющих внутреннюю канализацию, осуществляется до выгреба.</w:t>
      </w:r>
    </w:p>
    <w:p w:rsidR="002C0E73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A456DC">
        <w:rPr>
          <w:color w:val="auto"/>
        </w:rPr>
        <w:t xml:space="preserve">Ливневая канализация на территории сельского поселения </w:t>
      </w:r>
      <w:r w:rsidRPr="00E664B6">
        <w:rPr>
          <w:color w:val="auto"/>
        </w:rPr>
        <w:t>отсутствует.</w:t>
      </w:r>
    </w:p>
    <w:p w:rsidR="002C0E73" w:rsidRDefault="002C0E73" w:rsidP="002C0E73">
      <w:pPr>
        <w:spacing w:before="120"/>
        <w:ind w:right="-22" w:firstLine="567"/>
        <w:jc w:val="both"/>
        <w:rPr>
          <w:b/>
        </w:rPr>
      </w:pPr>
      <w:r w:rsidRPr="00C43CA4">
        <w:rPr>
          <w:b/>
        </w:rPr>
        <w:t>Б) описание результатов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</w:t>
      </w:r>
      <w:r>
        <w:rPr>
          <w:b/>
        </w:rPr>
        <w:t>тами</w:t>
      </w:r>
    </w:p>
    <w:p w:rsidR="002C0E73" w:rsidRDefault="002C0E73" w:rsidP="002C0E73">
      <w:pPr>
        <w:spacing w:before="120"/>
        <w:ind w:right="-22" w:firstLine="567"/>
        <w:jc w:val="both"/>
      </w:pPr>
      <w:r>
        <w:t>Ц</w:t>
      </w:r>
      <w:r w:rsidRPr="00A456DC">
        <w:t>ентрализованн</w:t>
      </w:r>
      <w:r>
        <w:t>ая</w:t>
      </w:r>
      <w:r w:rsidRPr="00A456DC">
        <w:t xml:space="preserve"> систем</w:t>
      </w:r>
      <w:r>
        <w:t>а</w:t>
      </w:r>
      <w:r w:rsidRPr="00A456DC">
        <w:t xml:space="preserve"> водоотведения, канализационны</w:t>
      </w:r>
      <w:r>
        <w:t>е</w:t>
      </w:r>
      <w:r w:rsidRPr="00A456DC">
        <w:t xml:space="preserve"> очистны</w:t>
      </w:r>
      <w:r>
        <w:t>е</w:t>
      </w:r>
      <w:r w:rsidRPr="00A456DC">
        <w:t xml:space="preserve"> сооружени</w:t>
      </w:r>
      <w:r>
        <w:t>я в Бродовском</w:t>
      </w:r>
      <w:r w:rsidRPr="00A456DC">
        <w:t xml:space="preserve"> сельском поселении</w:t>
      </w:r>
      <w:r>
        <w:t xml:space="preserve"> </w:t>
      </w:r>
      <w:r w:rsidRPr="00E664B6">
        <w:t>отсутствуют.</w:t>
      </w:r>
    </w:p>
    <w:p w:rsidR="002C0E73" w:rsidRPr="00C43CA4" w:rsidRDefault="002C0E73" w:rsidP="002C0E73">
      <w:pPr>
        <w:spacing w:before="120"/>
        <w:ind w:right="-22" w:firstLine="567"/>
        <w:jc w:val="both"/>
        <w:rPr>
          <w:b/>
        </w:rPr>
      </w:pPr>
      <w:r w:rsidRPr="00C43CA4">
        <w:rPr>
          <w:b/>
        </w:rPr>
        <w:t>В) описание технологических зон водоотведения, зон централизованного и нецентрализованного водоотведения (территорий, на которых водоотведение осуществляется с использованием централизованных и нецентрализованных систем водоотведения) и перечень центра</w:t>
      </w:r>
      <w:r>
        <w:rPr>
          <w:b/>
        </w:rPr>
        <w:t>лизованных систем водоотведения</w:t>
      </w:r>
    </w:p>
    <w:p w:rsidR="002C0E73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A456DC">
        <w:rPr>
          <w:color w:val="auto"/>
        </w:rPr>
        <w:t xml:space="preserve">Централизованная система водоотведения в </w:t>
      </w:r>
      <w:r>
        <w:t>Бро</w:t>
      </w:r>
      <w:r>
        <w:rPr>
          <w:color w:val="auto"/>
        </w:rPr>
        <w:t>довском</w:t>
      </w:r>
      <w:r w:rsidRPr="00A456DC">
        <w:rPr>
          <w:color w:val="auto"/>
        </w:rPr>
        <w:t xml:space="preserve"> сельском поселении </w:t>
      </w:r>
      <w:r w:rsidRPr="00E664B6">
        <w:rPr>
          <w:color w:val="auto"/>
        </w:rPr>
        <w:t>отсутствует.</w:t>
      </w:r>
    </w:p>
    <w:p w:rsidR="002C0E73" w:rsidRDefault="002C0E73" w:rsidP="002C0E73">
      <w:pPr>
        <w:pStyle w:val="Default"/>
        <w:spacing w:line="276" w:lineRule="auto"/>
        <w:ind w:firstLine="708"/>
        <w:jc w:val="both"/>
        <w:rPr>
          <w:color w:val="auto"/>
        </w:rPr>
      </w:pPr>
      <w:r w:rsidRPr="00EC4E93">
        <w:rPr>
          <w:color w:val="auto"/>
        </w:rPr>
        <w:t xml:space="preserve">В жилых районах </w:t>
      </w:r>
      <w:r>
        <w:rPr>
          <w:color w:val="auto"/>
        </w:rPr>
        <w:t xml:space="preserve">с. </w:t>
      </w:r>
      <w:r>
        <w:t>Бро</w:t>
      </w:r>
      <w:r>
        <w:rPr>
          <w:color w:val="auto"/>
        </w:rPr>
        <w:t>довое</w:t>
      </w:r>
      <w:r w:rsidRPr="00EC4E93">
        <w:rPr>
          <w:color w:val="auto"/>
        </w:rPr>
        <w:t xml:space="preserve"> ЖБО накапливаются в специальных емкостях-септиках, выгребах туалетов и помойных ямах. Накапливающиеся жидкие отходы вывозятся из мест образования на очистные сооружения с помощью специальных автомашин по заявкам населения.</w:t>
      </w:r>
    </w:p>
    <w:p w:rsidR="002C0E73" w:rsidRPr="009F0D21" w:rsidRDefault="002C0E73" w:rsidP="002C0E73">
      <w:pPr>
        <w:pStyle w:val="Default"/>
        <w:spacing w:line="276" w:lineRule="auto"/>
        <w:ind w:firstLine="708"/>
        <w:jc w:val="both"/>
        <w:rPr>
          <w:rFonts w:eastAsia="Times New Roman"/>
          <w:color w:val="auto"/>
        </w:rPr>
      </w:pPr>
      <w:r w:rsidRPr="009F0D21">
        <w:rPr>
          <w:rFonts w:eastAsia="Times New Roman"/>
          <w:color w:val="auto"/>
          <w:spacing w:val="-1"/>
        </w:rPr>
        <w:t xml:space="preserve">Вывоз жидких отходов из неканализованных домовладений необходимо производить по </w:t>
      </w:r>
      <w:r w:rsidRPr="009F0D21">
        <w:rPr>
          <w:rFonts w:eastAsia="Times New Roman"/>
          <w:color w:val="auto"/>
          <w:spacing w:val="4"/>
        </w:rPr>
        <w:t>мере накопления, но не реже одного раза в полгода. Уровень наполнения выгреба не должен</w:t>
      </w:r>
      <w:r>
        <w:rPr>
          <w:rFonts w:eastAsia="Times New Roman"/>
          <w:color w:val="auto"/>
          <w:spacing w:val="4"/>
        </w:rPr>
        <w:t xml:space="preserve"> </w:t>
      </w:r>
      <w:r w:rsidRPr="009F0D21">
        <w:rPr>
          <w:rFonts w:eastAsia="Times New Roman"/>
          <w:color w:val="auto"/>
        </w:rPr>
        <w:t>превышать 0,35 м от поверхности земли.</w:t>
      </w:r>
    </w:p>
    <w:p w:rsidR="002C0E73" w:rsidRDefault="002C0E73" w:rsidP="002C0E73">
      <w:pPr>
        <w:spacing w:before="120"/>
        <w:ind w:right="-22" w:firstLine="567"/>
        <w:jc w:val="both"/>
        <w:rPr>
          <w:b/>
        </w:rPr>
      </w:pPr>
      <w:r w:rsidRPr="00C43CA4">
        <w:rPr>
          <w:b/>
        </w:rPr>
        <w:t>Г) описание технической возможности утилизации осадков сточных вод на очистных сооружениях существующей централ</w:t>
      </w:r>
      <w:r>
        <w:rPr>
          <w:b/>
        </w:rPr>
        <w:t>изованной системы водоотведения</w:t>
      </w:r>
    </w:p>
    <w:p w:rsidR="002C0E73" w:rsidRDefault="002C0E73" w:rsidP="002C0E73">
      <w:pPr>
        <w:spacing w:before="120"/>
        <w:ind w:right="-22" w:firstLine="567"/>
        <w:jc w:val="both"/>
      </w:pPr>
      <w:r w:rsidRPr="00C43CA4">
        <w:t>В соответствии с ГОСТ Р17.4.3.07-2001 и СанПиН 2.1.573-96, осадки могут быть использованы в качестве местных орган</w:t>
      </w:r>
      <w:r>
        <w:t>ических удобрений в сельском хо</w:t>
      </w:r>
      <w:r w:rsidRPr="00C43CA4">
        <w:t>зяйстве, зеленом строительстве, лесоразведении, придорожном озеленении, при благоустройстве территорий, для биологиче</w:t>
      </w:r>
      <w:r>
        <w:t>ской рециркуляции нарушенных зе</w:t>
      </w:r>
      <w:r w:rsidRPr="00C43CA4">
        <w:t xml:space="preserve">мель, рекультивации полигонов ТБО и полигонов промышленных отходов и т.п. Целесообразно применение осадков при производстве компостов и почвогрунтов.  </w:t>
      </w:r>
    </w:p>
    <w:p w:rsidR="002C0E73" w:rsidRDefault="002C0E73" w:rsidP="002C0E73">
      <w:pPr>
        <w:spacing w:before="120"/>
        <w:ind w:right="-22" w:firstLine="567"/>
        <w:jc w:val="both"/>
      </w:pPr>
      <w:r w:rsidRPr="00AD0DDA">
        <w:lastRenderedPageBreak/>
        <w:t xml:space="preserve">В соответствии с СП 2.1.7.1038-01 и СанПиН 2.1.7.14332-03 неиспользованные осадки, как практически неопасные отходы, могут:  </w:t>
      </w:r>
    </w:p>
    <w:p w:rsidR="002C0E73" w:rsidRDefault="002C0E73" w:rsidP="002C0E73">
      <w:pPr>
        <w:pStyle w:val="a4"/>
        <w:numPr>
          <w:ilvl w:val="0"/>
          <w:numId w:val="26"/>
        </w:numPr>
        <w:spacing w:before="120" w:after="200" w:line="276" w:lineRule="auto"/>
        <w:ind w:right="-22"/>
        <w:contextualSpacing/>
        <w:jc w:val="both"/>
      </w:pPr>
      <w:r w:rsidRPr="00AD0DDA">
        <w:t>временно складироваться на территории предприятия и за ее пределами в виде специально спланированных отвалов и хранилищ;</w:t>
      </w:r>
    </w:p>
    <w:p w:rsidR="002C0E73" w:rsidRDefault="002C0E73" w:rsidP="002C0E73">
      <w:pPr>
        <w:pStyle w:val="a4"/>
        <w:numPr>
          <w:ilvl w:val="0"/>
          <w:numId w:val="26"/>
        </w:numPr>
        <w:spacing w:before="120" w:after="200" w:line="276" w:lineRule="auto"/>
        <w:ind w:right="-22"/>
        <w:contextualSpacing/>
        <w:jc w:val="both"/>
      </w:pPr>
      <w:r w:rsidRPr="00AD0DDA">
        <w:t>транспортироваться автомобильным транспортом в установленном порядке до использования или размещения;</w:t>
      </w:r>
    </w:p>
    <w:p w:rsidR="002C0E73" w:rsidRDefault="002C0E73" w:rsidP="002C0E73">
      <w:pPr>
        <w:pStyle w:val="a4"/>
        <w:numPr>
          <w:ilvl w:val="0"/>
          <w:numId w:val="26"/>
        </w:numPr>
        <w:spacing w:before="120" w:after="200" w:line="276" w:lineRule="auto"/>
        <w:ind w:right="-22"/>
        <w:contextualSpacing/>
        <w:jc w:val="both"/>
      </w:pPr>
      <w:r w:rsidRPr="00AD0DDA">
        <w:t>приниматься на полигоны ТБО в установленном порядке.</w:t>
      </w:r>
    </w:p>
    <w:p w:rsidR="002C0E73" w:rsidRPr="00AD0DDA" w:rsidRDefault="002C0E73" w:rsidP="002C0E73">
      <w:pPr>
        <w:spacing w:before="120"/>
        <w:ind w:right="-22" w:firstLine="567"/>
        <w:jc w:val="both"/>
        <w:rPr>
          <w:b/>
        </w:rPr>
      </w:pPr>
      <w:r w:rsidRPr="00AD0DDA">
        <w:rPr>
          <w:b/>
        </w:rPr>
        <w:t>Д) 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</w:t>
      </w:r>
      <w:r>
        <w:rPr>
          <w:b/>
        </w:rPr>
        <w:t>изованной системы водоотведения</w:t>
      </w:r>
    </w:p>
    <w:p w:rsidR="002C0E73" w:rsidRDefault="002C0E73" w:rsidP="002C0E73">
      <w:pPr>
        <w:ind w:firstLine="567"/>
        <w:jc w:val="both"/>
      </w:pPr>
      <w:r>
        <w:t>1. В настоящее время Бродовское</w:t>
      </w:r>
      <w:r w:rsidRPr="00D175F6">
        <w:t xml:space="preserve"> сельско</w:t>
      </w:r>
      <w:r>
        <w:t>е</w:t>
      </w:r>
      <w:r w:rsidRPr="00D175F6">
        <w:t xml:space="preserve"> поселени</w:t>
      </w:r>
      <w:r>
        <w:t xml:space="preserve">е имеет довольно низкую степень благоустройства. Централизованной системы канализации нет.        </w:t>
      </w:r>
    </w:p>
    <w:p w:rsidR="002C0E73" w:rsidRDefault="002C0E73" w:rsidP="002C0E73">
      <w:pPr>
        <w:ind w:firstLine="567"/>
        <w:jc w:val="both"/>
      </w:pPr>
      <w:r>
        <w:t>2. Ливневой канализации нет, отвод дождевых и талых вод не регулируется и осуществляется в пониженные места существующего рельефа.</w:t>
      </w:r>
    </w:p>
    <w:p w:rsidR="002C0E73" w:rsidRDefault="002C0E73" w:rsidP="002C0E73">
      <w:pPr>
        <w:ind w:firstLine="567"/>
        <w:jc w:val="both"/>
      </w:pPr>
      <w:r>
        <w:t xml:space="preserve">3. Для приведения степени очистки сточных вод к показателям, допустимым для сброса в водоем рыбохозяйственного назначения необходимо строительство очистных сооружений и блока доочистки сточных вод с последующим обеззараживанием.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0E73" w:rsidRDefault="002C0E73" w:rsidP="002C0E73">
      <w:pPr>
        <w:ind w:firstLine="567"/>
        <w:jc w:val="both"/>
      </w:pPr>
      <w:r>
        <w:t xml:space="preserve">4. Для обработки осадка планируется механическое обезвоживание с последующей утилизацией. </w:t>
      </w:r>
    </w:p>
    <w:p w:rsidR="002C0E73" w:rsidRDefault="002C0E73" w:rsidP="002C0E73">
      <w:pPr>
        <w:ind w:firstLine="567"/>
        <w:jc w:val="both"/>
      </w:pPr>
      <w:r>
        <w:t>5. Отсутствие перспективной схемы водоотведения замедляет развитие сельского поселения в целом.</w:t>
      </w:r>
    </w:p>
    <w:p w:rsidR="002C0E73" w:rsidRDefault="002C0E73" w:rsidP="002C0E73">
      <w:pPr>
        <w:ind w:firstLine="567"/>
        <w:jc w:val="both"/>
      </w:pPr>
      <w:r>
        <w:t>6. Отсутствие систем сбора и очистки поверхностного стока в жилых и промышленных зонах сельского поселения способствует загрязнению существующих водных объектов, грунтовых вод и грунтов, а также подтоплению территории.</w:t>
      </w:r>
    </w:p>
    <w:p w:rsidR="002C0E73" w:rsidRDefault="002C0E73" w:rsidP="002C0E73">
      <w:pPr>
        <w:ind w:firstLine="709"/>
        <w:jc w:val="both"/>
        <w:rPr>
          <w:b/>
        </w:rPr>
      </w:pPr>
    </w:p>
    <w:p w:rsidR="002C0E73" w:rsidRDefault="002C0E73" w:rsidP="002C0E73">
      <w:pPr>
        <w:ind w:firstLine="709"/>
        <w:jc w:val="both"/>
        <w:rPr>
          <w:b/>
        </w:rPr>
      </w:pPr>
      <w:r w:rsidRPr="00AD0DDA">
        <w:rPr>
          <w:b/>
        </w:rPr>
        <w:t>Е) оценка безопасности и надежнос</w:t>
      </w:r>
      <w:r>
        <w:rPr>
          <w:b/>
        </w:rPr>
        <w:t>ти объектов централизованной си</w:t>
      </w:r>
      <w:r w:rsidRPr="00AD0DDA">
        <w:rPr>
          <w:b/>
        </w:rPr>
        <w:t>стемы в</w:t>
      </w:r>
      <w:r>
        <w:rPr>
          <w:b/>
        </w:rPr>
        <w:t>одоотведения и их управляемости</w:t>
      </w:r>
    </w:p>
    <w:p w:rsidR="002C0E73" w:rsidRDefault="002C0E73" w:rsidP="002C0E73">
      <w:pPr>
        <w:ind w:firstLine="709"/>
        <w:jc w:val="both"/>
      </w:pPr>
      <w:r w:rsidRPr="00AD0DDA">
        <w:t>Безопасность и надежность системы вод</w:t>
      </w:r>
      <w:r>
        <w:t>оотведения характеризуется коли</w:t>
      </w:r>
      <w:r w:rsidRPr="00AD0DDA">
        <w:t>чеством аварий, повлекшим за собой приостановление отведения сточных вод абонентов на срок, более установленной допу</w:t>
      </w:r>
      <w:r>
        <w:t>стимой продолжительности переры</w:t>
      </w:r>
      <w:r w:rsidRPr="00AD0DDA">
        <w:t xml:space="preserve">вов водоотведения.  </w:t>
      </w:r>
    </w:p>
    <w:p w:rsidR="002C0E73" w:rsidRPr="00AD0DDA" w:rsidRDefault="002C0E73" w:rsidP="002C0E73">
      <w:pPr>
        <w:ind w:firstLine="709"/>
        <w:jc w:val="both"/>
      </w:pPr>
      <w:r w:rsidRPr="00A456DC">
        <w:t xml:space="preserve">Централизованная система водоотведения в </w:t>
      </w:r>
      <w:r>
        <w:t>Бродовском</w:t>
      </w:r>
      <w:r w:rsidRPr="00A456DC">
        <w:t xml:space="preserve"> сельском поселении отсутствует.</w:t>
      </w:r>
    </w:p>
    <w:p w:rsidR="002C0E73" w:rsidRPr="0036796A" w:rsidRDefault="002C0E73" w:rsidP="002C0E73">
      <w:pPr>
        <w:ind w:firstLine="709"/>
        <w:jc w:val="both"/>
        <w:rPr>
          <w:b/>
        </w:rPr>
      </w:pPr>
      <w:r w:rsidRPr="00AD0DDA">
        <w:rPr>
          <w:b/>
        </w:rPr>
        <w:t>Ж) оценка воздействия сбросов сточны</w:t>
      </w:r>
      <w:r>
        <w:rPr>
          <w:b/>
        </w:rPr>
        <w:t>х вод через централизованную си</w:t>
      </w:r>
      <w:r w:rsidRPr="00AD0DDA">
        <w:rPr>
          <w:b/>
        </w:rPr>
        <w:t>стему во</w:t>
      </w:r>
      <w:r>
        <w:rPr>
          <w:b/>
        </w:rPr>
        <w:t>доотведения на окружающую среду</w:t>
      </w:r>
    </w:p>
    <w:p w:rsidR="002C0E73" w:rsidRDefault="002C0E73" w:rsidP="002C0E73">
      <w:pPr>
        <w:ind w:firstLine="567"/>
        <w:jc w:val="both"/>
      </w:pPr>
      <w:r w:rsidRPr="00A456DC">
        <w:t xml:space="preserve">Централизованная система водоотведения в </w:t>
      </w:r>
      <w:r>
        <w:t>Бродовском</w:t>
      </w:r>
      <w:r w:rsidRPr="00A456DC">
        <w:t xml:space="preserve"> сельском поселении отсутствует.</w:t>
      </w:r>
      <w:r>
        <w:t xml:space="preserve"> </w:t>
      </w:r>
      <w:r w:rsidRPr="00AD0DDA">
        <w:t xml:space="preserve">Сточные воды не проходят полную очистку и необходимое химическое обеззараживание. </w:t>
      </w:r>
    </w:p>
    <w:p w:rsidR="002C0E73" w:rsidRDefault="002C0E73" w:rsidP="002C0E73">
      <w:pPr>
        <w:ind w:firstLine="567"/>
        <w:jc w:val="both"/>
      </w:pPr>
      <w:r w:rsidRPr="00AD0DDA">
        <w:t xml:space="preserve">В связи с возрастающими требованиями </w:t>
      </w:r>
      <w:r>
        <w:t>к показателям качества сбрасыва</w:t>
      </w:r>
      <w:r w:rsidRPr="00AD0DDA">
        <w:t>емых вод, необходимо строительство канализационных очистных соору</w:t>
      </w:r>
      <w:r>
        <w:t>же</w:t>
      </w:r>
      <w:r w:rsidRPr="00AD0DDA">
        <w:t xml:space="preserve">ний, обеспечивающих очистку сточных вод до нормативных показателей, установленных природоохранным законодательством.  </w:t>
      </w:r>
    </w:p>
    <w:p w:rsidR="002C0E73" w:rsidRDefault="002C0E73" w:rsidP="002C0E73">
      <w:pPr>
        <w:ind w:firstLine="567"/>
        <w:jc w:val="both"/>
        <w:rPr>
          <w:b/>
        </w:rPr>
      </w:pPr>
      <w:r w:rsidRPr="00AD0DDA">
        <w:rPr>
          <w:b/>
        </w:rPr>
        <w:t>З) описание территорий муниципального образования, не охваченных централи</w:t>
      </w:r>
      <w:r>
        <w:rPr>
          <w:b/>
        </w:rPr>
        <w:t>зованной системой водоотведения</w:t>
      </w:r>
    </w:p>
    <w:p w:rsidR="002C0E73" w:rsidRDefault="002C0E73" w:rsidP="002C0E73">
      <w:pPr>
        <w:ind w:firstLine="567"/>
        <w:jc w:val="both"/>
      </w:pPr>
      <w:r w:rsidRPr="00AD0DDA">
        <w:t>В настоящее время системой централизованной канализации не охвачен</w:t>
      </w:r>
      <w:r>
        <w:t>а вся территория жилой и общественно-деловой застройки села Бродовое Бродовского сельского поселения. Индивидуальная жилая за</w:t>
      </w:r>
      <w:r w:rsidRPr="00AD0DDA">
        <w:t xml:space="preserve">стройка оборудована выгребами и надворными уборными.  </w:t>
      </w:r>
    </w:p>
    <w:p w:rsidR="002C0E73" w:rsidRDefault="002C0E73" w:rsidP="002C0E73">
      <w:pPr>
        <w:ind w:firstLine="567"/>
        <w:jc w:val="both"/>
        <w:rPr>
          <w:b/>
        </w:rPr>
      </w:pPr>
      <w:r w:rsidRPr="00AD0DDA">
        <w:rPr>
          <w:b/>
        </w:rPr>
        <w:t>И) описание существующих технических и технологических проблем системы водоотведен</w:t>
      </w:r>
      <w:r>
        <w:rPr>
          <w:b/>
        </w:rPr>
        <w:t>ия поселения, городского округа</w:t>
      </w:r>
    </w:p>
    <w:p w:rsidR="002C0E73" w:rsidRPr="00AB2416" w:rsidRDefault="002C0E73" w:rsidP="002C0E73">
      <w:pPr>
        <w:ind w:firstLine="567"/>
        <w:jc w:val="both"/>
      </w:pPr>
      <w:r w:rsidRPr="00AB2416">
        <w:lastRenderedPageBreak/>
        <w:t xml:space="preserve">Централизованная система водоотведения в </w:t>
      </w:r>
      <w:r>
        <w:t>Бродовском</w:t>
      </w:r>
      <w:r w:rsidRPr="00AB2416">
        <w:t xml:space="preserve"> сельском поселении отсутствует.</w:t>
      </w:r>
    </w:p>
    <w:p w:rsidR="002C0E73" w:rsidRDefault="002C0E73" w:rsidP="002C0E73">
      <w:pPr>
        <w:ind w:left="567"/>
        <w:jc w:val="center"/>
        <w:rPr>
          <w:b/>
        </w:rPr>
      </w:pPr>
    </w:p>
    <w:p w:rsidR="002C0E73" w:rsidRDefault="002C0E73" w:rsidP="002C0E73">
      <w:pPr>
        <w:ind w:left="567"/>
        <w:jc w:val="center"/>
        <w:rPr>
          <w:b/>
        </w:rPr>
      </w:pPr>
      <w:r w:rsidRPr="00352269">
        <w:rPr>
          <w:b/>
        </w:rPr>
        <w:t>Раздел 2</w:t>
      </w:r>
      <w:r>
        <w:rPr>
          <w:b/>
        </w:rPr>
        <w:t>.</w:t>
      </w:r>
      <w:r w:rsidRPr="00352269">
        <w:rPr>
          <w:b/>
        </w:rPr>
        <w:t xml:space="preserve"> Балансы сточных вод в системе водоотведения</w:t>
      </w:r>
      <w:r>
        <w:rPr>
          <w:b/>
        </w:rPr>
        <w:t>.</w:t>
      </w:r>
    </w:p>
    <w:p w:rsidR="002C0E73" w:rsidRDefault="002C0E73" w:rsidP="002C0E73">
      <w:pPr>
        <w:ind w:firstLine="567"/>
        <w:jc w:val="both"/>
        <w:rPr>
          <w:b/>
        </w:rPr>
      </w:pPr>
      <w:r w:rsidRPr="00352269">
        <w:rPr>
          <w:b/>
        </w:rPr>
        <w:t xml:space="preserve">А) баланс поступления сточных вод </w:t>
      </w:r>
      <w:r>
        <w:rPr>
          <w:b/>
        </w:rPr>
        <w:t>в централизованную систему водо</w:t>
      </w:r>
      <w:r w:rsidRPr="00352269">
        <w:rPr>
          <w:b/>
        </w:rPr>
        <w:t>отведения и отведения стоков по техн</w:t>
      </w:r>
      <w:r>
        <w:rPr>
          <w:b/>
        </w:rPr>
        <w:t>ологическим зонам водоотведения</w:t>
      </w:r>
    </w:p>
    <w:p w:rsidR="002C0E73" w:rsidRDefault="002C0E73" w:rsidP="002C0E73">
      <w:pPr>
        <w:ind w:firstLine="567"/>
        <w:jc w:val="both"/>
      </w:pPr>
      <w:r w:rsidRPr="00AB2416">
        <w:t xml:space="preserve">Централизованная система водоотведения в </w:t>
      </w:r>
      <w:r>
        <w:t>Бродовском сельском поселении отсутствует</w:t>
      </w:r>
      <w:r w:rsidRPr="00352269">
        <w:t>.</w:t>
      </w:r>
    </w:p>
    <w:p w:rsidR="002C0E73" w:rsidRDefault="002C0E73" w:rsidP="002C0E73">
      <w:pPr>
        <w:ind w:firstLine="567"/>
        <w:jc w:val="both"/>
        <w:rPr>
          <w:b/>
        </w:rPr>
      </w:pPr>
      <w:r w:rsidRPr="00352269">
        <w:rPr>
          <w:b/>
        </w:rPr>
        <w:t>б) оценка фактического притока неорганизованного стока (сточных вод, поступающих по поверхности рельефа местности) по техн</w:t>
      </w:r>
      <w:r>
        <w:rPr>
          <w:b/>
        </w:rPr>
        <w:t>ологическим зонам водоотведения</w:t>
      </w:r>
    </w:p>
    <w:p w:rsidR="002C0E73" w:rsidRDefault="002C0E73" w:rsidP="002C0E73">
      <w:pPr>
        <w:ind w:firstLine="567"/>
        <w:jc w:val="both"/>
      </w:pPr>
      <w:r w:rsidRPr="00352269">
        <w:t>Сточные воды, поступаю</w:t>
      </w:r>
      <w:r>
        <w:t>щие по поверхности рельефа мест</w:t>
      </w:r>
      <w:r w:rsidRPr="00352269">
        <w:t>ности</w:t>
      </w:r>
      <w:r>
        <w:t>,</w:t>
      </w:r>
      <w:r w:rsidRPr="00352269">
        <w:t xml:space="preserve"> не учитываются, система ливневой канализации на территории </w:t>
      </w:r>
      <w:r>
        <w:t>сель</w:t>
      </w:r>
      <w:r w:rsidRPr="00352269">
        <w:t>ского поселения отсутствует.</w:t>
      </w:r>
    </w:p>
    <w:p w:rsidR="002C0E73" w:rsidRDefault="002C0E73" w:rsidP="002C0E73">
      <w:pPr>
        <w:ind w:firstLine="567"/>
        <w:jc w:val="both"/>
        <w:rPr>
          <w:b/>
        </w:rPr>
      </w:pPr>
    </w:p>
    <w:p w:rsidR="002C0E73" w:rsidRDefault="002C0E73" w:rsidP="002C0E73">
      <w:pPr>
        <w:ind w:firstLine="567"/>
        <w:jc w:val="both"/>
        <w:rPr>
          <w:b/>
        </w:rPr>
      </w:pPr>
      <w:r w:rsidRPr="007467AF">
        <w:rPr>
          <w:b/>
        </w:rPr>
        <w:t>В) сведения об оснащенности зданий, строений, сооружений приборами учета принимаемых сточных вод и их применении при</w:t>
      </w:r>
      <w:r>
        <w:rPr>
          <w:b/>
        </w:rPr>
        <w:t xml:space="preserve"> осуществлении коммерческих расчетов</w:t>
      </w:r>
    </w:p>
    <w:p w:rsidR="002C0E73" w:rsidRPr="00145F40" w:rsidRDefault="002C0E73" w:rsidP="002C0E73">
      <w:pPr>
        <w:ind w:firstLine="567"/>
        <w:jc w:val="both"/>
      </w:pPr>
      <w:r w:rsidRPr="00145F40">
        <w:t>Централизованная система водоотведения в Бродовском сельском поселении отсутствует, здания, строения, сооружения приборами учета принимаемых сточных вод не оснащены.</w:t>
      </w:r>
    </w:p>
    <w:p w:rsidR="002C0E73" w:rsidRPr="00145F40" w:rsidRDefault="002C0E73" w:rsidP="002C0E73">
      <w:pPr>
        <w:ind w:firstLine="567"/>
        <w:jc w:val="both"/>
        <w:rPr>
          <w:b/>
        </w:rPr>
      </w:pPr>
      <w:r w:rsidRPr="00145F40">
        <w:rPr>
          <w:b/>
        </w:rPr>
        <w:t>Г)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Бродовскому</w:t>
      </w:r>
      <w:r>
        <w:rPr>
          <w:b/>
        </w:rPr>
        <w:t xml:space="preserve"> </w:t>
      </w:r>
      <w:r w:rsidRPr="00145F40">
        <w:rPr>
          <w:b/>
        </w:rPr>
        <w:t>сельскому поселению</w:t>
      </w:r>
      <w:r>
        <w:rPr>
          <w:b/>
        </w:rPr>
        <w:t xml:space="preserve"> </w:t>
      </w:r>
      <w:r w:rsidRPr="00145F40">
        <w:rPr>
          <w:b/>
        </w:rPr>
        <w:t>с выделением зон дефицитов и резервов производственных мощностей</w:t>
      </w:r>
    </w:p>
    <w:p w:rsidR="002C0E73" w:rsidRPr="00145F40" w:rsidRDefault="002C0E73" w:rsidP="002C0E73">
      <w:pPr>
        <w:ind w:firstLine="567"/>
        <w:jc w:val="both"/>
      </w:pPr>
      <w:r w:rsidRPr="00145F40">
        <w:t>Централизованная система водоотведения в Бродовском сельском поселении отсутствует.</w:t>
      </w:r>
    </w:p>
    <w:p w:rsidR="002C0E73" w:rsidRDefault="002C0E73" w:rsidP="002C0E73">
      <w:pPr>
        <w:ind w:firstLine="567"/>
        <w:jc w:val="both"/>
        <w:rPr>
          <w:b/>
        </w:rPr>
      </w:pPr>
      <w:r w:rsidRPr="00145F40">
        <w:rPr>
          <w:b/>
        </w:rPr>
        <w:t xml:space="preserve">д)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</w:t>
      </w:r>
      <w:r w:rsidRPr="00653327">
        <w:rPr>
          <w:b/>
        </w:rPr>
        <w:t>развития Бродовского</w:t>
      </w:r>
      <w:r>
        <w:rPr>
          <w:b/>
        </w:rPr>
        <w:t xml:space="preserve"> сельского</w:t>
      </w:r>
      <w:r w:rsidRPr="00EF7FA5">
        <w:rPr>
          <w:b/>
        </w:rPr>
        <w:t xml:space="preserve"> поселения</w:t>
      </w:r>
    </w:p>
    <w:p w:rsidR="002C0E73" w:rsidRDefault="002C0E73" w:rsidP="002C0E73">
      <w:pPr>
        <w:ind w:firstLine="567"/>
        <w:jc w:val="both"/>
      </w:pPr>
      <w:r w:rsidRPr="007467AF">
        <w:t xml:space="preserve">Расчетные расходы сточных вод, как и расходы воды, определены исходя из степени благоустройства жилой застройки и сохраняемого жилого фонда.  </w:t>
      </w:r>
    </w:p>
    <w:p w:rsidR="002C0E73" w:rsidRDefault="002C0E73" w:rsidP="002C0E73">
      <w:pPr>
        <w:ind w:firstLine="567"/>
        <w:jc w:val="both"/>
      </w:pPr>
      <w:r w:rsidRPr="007467AF">
        <w:t>Прогнозные балансы поступления сточн</w:t>
      </w:r>
      <w:r>
        <w:t>ых вод в централизованную систе</w:t>
      </w:r>
      <w:r w:rsidRPr="007467AF">
        <w:t>му водоотведения и отведения ст</w:t>
      </w:r>
      <w:r>
        <w:t>оков представлены в Таблице 18.</w:t>
      </w:r>
    </w:p>
    <w:p w:rsidR="002C0E73" w:rsidRDefault="002C0E73" w:rsidP="002C0E73">
      <w:pPr>
        <w:ind w:firstLine="567"/>
      </w:pPr>
      <w:r>
        <w:t>Таблица 18.</w:t>
      </w: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093"/>
        <w:gridCol w:w="1255"/>
        <w:gridCol w:w="1269"/>
        <w:gridCol w:w="1129"/>
        <w:gridCol w:w="1270"/>
        <w:gridCol w:w="1301"/>
        <w:gridCol w:w="1322"/>
      </w:tblGrid>
      <w:tr w:rsidR="002C0E73" w:rsidTr="002C0E73">
        <w:tc>
          <w:tcPr>
            <w:tcW w:w="2093" w:type="dxa"/>
            <w:vMerge w:val="restart"/>
          </w:tcPr>
          <w:p w:rsidR="002C0E73" w:rsidRPr="002C0E73" w:rsidRDefault="002C0E73" w:rsidP="002C0E73">
            <w:pPr>
              <w:rPr>
                <w:b/>
              </w:rPr>
            </w:pPr>
            <w:r w:rsidRPr="002C0E73">
              <w:rPr>
                <w:b/>
              </w:rPr>
              <w:t xml:space="preserve">Наименование параметра  </w:t>
            </w:r>
          </w:p>
        </w:tc>
        <w:tc>
          <w:tcPr>
            <w:tcW w:w="7546" w:type="dxa"/>
            <w:gridSpan w:val="6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Год</w:t>
            </w:r>
          </w:p>
        </w:tc>
      </w:tr>
      <w:tr w:rsidR="002C0E73" w:rsidTr="002C0E73">
        <w:tc>
          <w:tcPr>
            <w:tcW w:w="2093" w:type="dxa"/>
            <w:vMerge/>
          </w:tcPr>
          <w:p w:rsidR="002C0E73" w:rsidRPr="002C0E73" w:rsidRDefault="002C0E73" w:rsidP="002C0E73">
            <w:pPr>
              <w:rPr>
                <w:b/>
              </w:rPr>
            </w:pPr>
          </w:p>
        </w:tc>
        <w:tc>
          <w:tcPr>
            <w:tcW w:w="1255" w:type="dxa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2023</w:t>
            </w:r>
          </w:p>
        </w:tc>
        <w:tc>
          <w:tcPr>
            <w:tcW w:w="1269" w:type="dxa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2024</w:t>
            </w:r>
          </w:p>
        </w:tc>
        <w:tc>
          <w:tcPr>
            <w:tcW w:w="1129" w:type="dxa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2025</w:t>
            </w:r>
          </w:p>
        </w:tc>
        <w:tc>
          <w:tcPr>
            <w:tcW w:w="1270" w:type="dxa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2026</w:t>
            </w:r>
          </w:p>
        </w:tc>
        <w:tc>
          <w:tcPr>
            <w:tcW w:w="1301" w:type="dxa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2027</w:t>
            </w:r>
          </w:p>
        </w:tc>
        <w:tc>
          <w:tcPr>
            <w:tcW w:w="1322" w:type="dxa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2028</w:t>
            </w:r>
          </w:p>
        </w:tc>
      </w:tr>
      <w:tr w:rsidR="002C0E73" w:rsidTr="002C0E73">
        <w:tc>
          <w:tcPr>
            <w:tcW w:w="2093" w:type="dxa"/>
          </w:tcPr>
          <w:p w:rsidR="002C0E73" w:rsidRPr="00574F01" w:rsidRDefault="002C0E73" w:rsidP="002C0E73">
            <w:pPr>
              <w:jc w:val="center"/>
            </w:pPr>
            <w:r w:rsidRPr="00574F01">
              <w:t xml:space="preserve">Расходы стоков в год, тыс.м.куб.  </w:t>
            </w:r>
          </w:p>
        </w:tc>
        <w:tc>
          <w:tcPr>
            <w:tcW w:w="1255" w:type="dxa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1269" w:type="dxa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1129" w:type="dxa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1270" w:type="dxa"/>
          </w:tcPr>
          <w:p w:rsidR="002C0E73" w:rsidRPr="00964287" w:rsidRDefault="002C0E73" w:rsidP="002C0E73">
            <w:pPr>
              <w:jc w:val="center"/>
            </w:pPr>
            <w:r w:rsidRPr="00964287">
              <w:t>0</w:t>
            </w:r>
          </w:p>
        </w:tc>
        <w:tc>
          <w:tcPr>
            <w:tcW w:w="1301" w:type="dxa"/>
          </w:tcPr>
          <w:p w:rsidR="002C0E73" w:rsidRPr="00964287" w:rsidRDefault="002C0E73" w:rsidP="002C0E73">
            <w:pPr>
              <w:jc w:val="center"/>
            </w:pPr>
            <w:r w:rsidRPr="00964287">
              <w:t>74,0</w:t>
            </w:r>
          </w:p>
        </w:tc>
        <w:tc>
          <w:tcPr>
            <w:tcW w:w="1322" w:type="dxa"/>
          </w:tcPr>
          <w:p w:rsidR="002C0E73" w:rsidRPr="00964287" w:rsidRDefault="002C0E73" w:rsidP="002C0E73">
            <w:pPr>
              <w:jc w:val="center"/>
            </w:pPr>
            <w:r w:rsidRPr="00964287">
              <w:t>147,83</w:t>
            </w:r>
          </w:p>
        </w:tc>
      </w:tr>
    </w:tbl>
    <w:p w:rsidR="002C0E73" w:rsidRDefault="002C0E73" w:rsidP="002C0E73">
      <w:pPr>
        <w:ind w:firstLine="567"/>
      </w:pPr>
    </w:p>
    <w:p w:rsidR="002C0E73" w:rsidRDefault="002C0E73" w:rsidP="002C0E73">
      <w:pPr>
        <w:jc w:val="center"/>
        <w:rPr>
          <w:b/>
        </w:rPr>
      </w:pPr>
      <w:r w:rsidRPr="00185E2A">
        <w:rPr>
          <w:b/>
        </w:rPr>
        <w:t>Раздел 3</w:t>
      </w:r>
      <w:r>
        <w:rPr>
          <w:b/>
        </w:rPr>
        <w:t>.</w:t>
      </w:r>
      <w:r w:rsidRPr="00185E2A">
        <w:rPr>
          <w:b/>
        </w:rPr>
        <w:t xml:space="preserve"> Прогноз объема сточных вод</w:t>
      </w:r>
      <w:r>
        <w:rPr>
          <w:b/>
        </w:rPr>
        <w:t>.</w:t>
      </w:r>
    </w:p>
    <w:p w:rsidR="002C0E73" w:rsidRDefault="002C0E73" w:rsidP="002C0E73">
      <w:pPr>
        <w:ind w:firstLine="567"/>
        <w:jc w:val="both"/>
        <w:rPr>
          <w:b/>
        </w:rPr>
      </w:pPr>
      <w:r w:rsidRPr="00185E2A">
        <w:rPr>
          <w:b/>
        </w:rPr>
        <w:t>а) сведения о фактическом и ожидаемом поступлении сточных вод в</w:t>
      </w:r>
      <w:r>
        <w:rPr>
          <w:b/>
        </w:rPr>
        <w:t xml:space="preserve"> </w:t>
      </w:r>
      <w:r w:rsidRPr="00185E2A">
        <w:rPr>
          <w:b/>
        </w:rPr>
        <w:t>централ</w:t>
      </w:r>
      <w:r>
        <w:rPr>
          <w:b/>
        </w:rPr>
        <w:t>изованную систему водоотведения</w:t>
      </w:r>
    </w:p>
    <w:p w:rsidR="002C0E73" w:rsidRPr="00145F40" w:rsidRDefault="002C0E73" w:rsidP="002C0E73">
      <w:pPr>
        <w:ind w:firstLine="567"/>
        <w:jc w:val="both"/>
      </w:pPr>
      <w:r w:rsidRPr="00145F40">
        <w:t>Оценка расходов сточных вод на период до 2028 г. выполнялась с учетом:</w:t>
      </w:r>
    </w:p>
    <w:p w:rsidR="002C0E73" w:rsidRDefault="002C0E73" w:rsidP="002C0E73">
      <w:pPr>
        <w:pStyle w:val="a4"/>
        <w:numPr>
          <w:ilvl w:val="0"/>
          <w:numId w:val="28"/>
        </w:numPr>
        <w:spacing w:after="200" w:line="276" w:lineRule="auto"/>
        <w:contextualSpacing/>
        <w:jc w:val="both"/>
      </w:pPr>
      <w:r w:rsidRPr="00185E2A">
        <w:t>фактического водоотведения;</w:t>
      </w:r>
    </w:p>
    <w:p w:rsidR="002C0E73" w:rsidRDefault="002C0E73" w:rsidP="002C0E73">
      <w:pPr>
        <w:pStyle w:val="a4"/>
        <w:numPr>
          <w:ilvl w:val="0"/>
          <w:numId w:val="28"/>
        </w:numPr>
        <w:spacing w:after="200" w:line="276" w:lineRule="auto"/>
        <w:contextualSpacing/>
        <w:jc w:val="both"/>
      </w:pPr>
      <w:r w:rsidRPr="00185E2A">
        <w:t>объема сточных вод из территорий, не</w:t>
      </w:r>
      <w:r>
        <w:t>охваченных системами централизо</w:t>
      </w:r>
      <w:r w:rsidRPr="00185E2A">
        <w:t>ванного водоотведения.</w:t>
      </w:r>
    </w:p>
    <w:p w:rsidR="002C0E73" w:rsidRDefault="002C0E73" w:rsidP="002C0E73">
      <w:pPr>
        <w:ind w:left="567"/>
      </w:pPr>
      <w:r>
        <w:t>Таблица 19</w:t>
      </w:r>
      <w:r w:rsidRPr="00185E2A">
        <w:t xml:space="preserve"> – Существующий и прогнозный баланс</w:t>
      </w:r>
      <w:r>
        <w:t xml:space="preserve"> поступления сточных вод на 2020</w:t>
      </w:r>
      <w:r w:rsidRPr="00185E2A">
        <w:t xml:space="preserve"> год</w:t>
      </w:r>
    </w:p>
    <w:tbl>
      <w:tblPr>
        <w:tblW w:w="9747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308"/>
        <w:gridCol w:w="886"/>
        <w:gridCol w:w="1033"/>
        <w:gridCol w:w="1225"/>
        <w:gridCol w:w="1043"/>
        <w:gridCol w:w="886"/>
        <w:gridCol w:w="1098"/>
        <w:gridCol w:w="1209"/>
        <w:gridCol w:w="1059"/>
      </w:tblGrid>
      <w:tr w:rsidR="002C0E73" w:rsidRPr="00323198" w:rsidTr="002C0E73">
        <w:tc>
          <w:tcPr>
            <w:tcW w:w="1308" w:type="dxa"/>
            <w:vMerge w:val="restart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жилой застройки</w:t>
            </w:r>
          </w:p>
        </w:tc>
        <w:tc>
          <w:tcPr>
            <w:tcW w:w="4187" w:type="dxa"/>
            <w:gridSpan w:val="4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существующее состояние</w:t>
            </w:r>
          </w:p>
        </w:tc>
        <w:tc>
          <w:tcPr>
            <w:tcW w:w="4252" w:type="dxa"/>
            <w:gridSpan w:val="4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b/>
                <w:sz w:val="24"/>
                <w:szCs w:val="24"/>
              </w:rPr>
              <w:t>прогноз - 2028</w:t>
            </w:r>
          </w:p>
        </w:tc>
      </w:tr>
      <w:tr w:rsidR="002C0E73" w:rsidRPr="00323198" w:rsidTr="002C0E73">
        <w:trPr>
          <w:cantSplit/>
          <w:trHeight w:val="2360"/>
        </w:trPr>
        <w:tc>
          <w:tcPr>
            <w:tcW w:w="1308" w:type="dxa"/>
            <w:vMerge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extDirection w:val="btLr"/>
          </w:tcPr>
          <w:p w:rsidR="002C0E73" w:rsidRPr="002C0E73" w:rsidRDefault="002C0E73" w:rsidP="002C0E73">
            <w:pPr>
              <w:pStyle w:val="16"/>
              <w:spacing w:before="120" w:after="0" w:line="240" w:lineRule="auto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Население,</w:t>
            </w:r>
          </w:p>
          <w:p w:rsidR="002C0E73" w:rsidRPr="002C0E73" w:rsidRDefault="002C0E73" w:rsidP="002C0E73">
            <w:pPr>
              <w:pStyle w:val="16"/>
              <w:spacing w:line="240" w:lineRule="auto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чел</w:t>
            </w:r>
          </w:p>
        </w:tc>
        <w:tc>
          <w:tcPr>
            <w:tcW w:w="1033" w:type="dxa"/>
            <w:textDirection w:val="btLr"/>
          </w:tcPr>
          <w:p w:rsidR="002C0E73" w:rsidRPr="002C0E73" w:rsidRDefault="002C0E73" w:rsidP="002C0E73">
            <w:pPr>
              <w:pStyle w:val="16"/>
              <w:spacing w:after="0" w:line="240" w:lineRule="auto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Среднесуточное водоотведение,</w:t>
            </w:r>
          </w:p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м³/сут</w:t>
            </w:r>
          </w:p>
        </w:tc>
        <w:tc>
          <w:tcPr>
            <w:tcW w:w="1225" w:type="dxa"/>
            <w:textDirection w:val="btLr"/>
          </w:tcPr>
          <w:p w:rsidR="002C0E73" w:rsidRPr="002C0E73" w:rsidRDefault="002C0E73" w:rsidP="002C0E73">
            <w:pPr>
              <w:pStyle w:val="16"/>
              <w:spacing w:after="0" w:line="240" w:lineRule="auto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Максимальное суточное водоотведение,</w:t>
            </w:r>
          </w:p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м³/сут</w:t>
            </w:r>
          </w:p>
        </w:tc>
        <w:tc>
          <w:tcPr>
            <w:tcW w:w="1043" w:type="dxa"/>
            <w:textDirection w:val="btLr"/>
          </w:tcPr>
          <w:p w:rsidR="002C0E73" w:rsidRPr="002C0E73" w:rsidRDefault="002C0E73" w:rsidP="002C0E73">
            <w:pPr>
              <w:pStyle w:val="16"/>
              <w:spacing w:after="0" w:line="240" w:lineRule="auto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Годовое водоотведение,</w:t>
            </w:r>
          </w:p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м³/год</w:t>
            </w:r>
          </w:p>
        </w:tc>
        <w:tc>
          <w:tcPr>
            <w:tcW w:w="886" w:type="dxa"/>
            <w:textDirection w:val="btLr"/>
          </w:tcPr>
          <w:p w:rsidR="002C0E73" w:rsidRPr="002C0E73" w:rsidRDefault="002C0E73" w:rsidP="002C0E73">
            <w:pPr>
              <w:pStyle w:val="16"/>
              <w:spacing w:after="0" w:line="240" w:lineRule="auto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Население,</w:t>
            </w:r>
          </w:p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чел</w:t>
            </w:r>
          </w:p>
        </w:tc>
        <w:tc>
          <w:tcPr>
            <w:tcW w:w="1098" w:type="dxa"/>
            <w:textDirection w:val="btLr"/>
          </w:tcPr>
          <w:p w:rsidR="002C0E73" w:rsidRPr="002C0E73" w:rsidRDefault="002C0E73" w:rsidP="002C0E73">
            <w:pPr>
              <w:pStyle w:val="16"/>
              <w:spacing w:after="0" w:line="240" w:lineRule="auto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Среднесуточное водоотведение,</w:t>
            </w:r>
          </w:p>
          <w:p w:rsidR="002C0E73" w:rsidRPr="002C0E73" w:rsidRDefault="002C0E73" w:rsidP="002C0E73">
            <w:pPr>
              <w:pStyle w:val="16"/>
              <w:spacing w:after="0" w:line="240" w:lineRule="auto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тыс. м³/сут</w:t>
            </w:r>
          </w:p>
        </w:tc>
        <w:tc>
          <w:tcPr>
            <w:tcW w:w="1209" w:type="dxa"/>
            <w:textDirection w:val="btLr"/>
          </w:tcPr>
          <w:p w:rsidR="002C0E73" w:rsidRPr="002C0E73" w:rsidRDefault="002C0E73" w:rsidP="002C0E73">
            <w:pPr>
              <w:pStyle w:val="16"/>
              <w:spacing w:after="0" w:line="240" w:lineRule="auto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Максимальное суточное водоотведение,</w:t>
            </w:r>
          </w:p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тыс. м³/сут</w:t>
            </w:r>
          </w:p>
        </w:tc>
        <w:tc>
          <w:tcPr>
            <w:tcW w:w="1059" w:type="dxa"/>
            <w:textDirection w:val="btLr"/>
          </w:tcPr>
          <w:p w:rsidR="002C0E73" w:rsidRPr="002C0E73" w:rsidRDefault="002C0E73" w:rsidP="002C0E73">
            <w:pPr>
              <w:pStyle w:val="16"/>
              <w:spacing w:after="0" w:line="240" w:lineRule="auto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Годовое водоотведение,</w:t>
            </w:r>
          </w:p>
          <w:p w:rsidR="002C0E73" w:rsidRPr="002C0E73" w:rsidRDefault="002C0E73" w:rsidP="002C0E73">
            <w:pPr>
              <w:pStyle w:val="16"/>
              <w:ind w:left="113" w:right="-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0E73">
              <w:rPr>
                <w:rFonts w:ascii="Times New Roman" w:hAnsi="Times New Roman" w:cs="Times New Roman"/>
                <w:b/>
                <w:sz w:val="23"/>
                <w:szCs w:val="23"/>
              </w:rPr>
              <w:t>тыс. м³/год</w:t>
            </w:r>
          </w:p>
        </w:tc>
      </w:tr>
      <w:tr w:rsidR="002C0E73" w:rsidRPr="00323198" w:rsidTr="002C0E73">
        <w:trPr>
          <w:trHeight w:val="680"/>
        </w:trPr>
        <w:tc>
          <w:tcPr>
            <w:tcW w:w="1308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Бродовое</w:t>
            </w:r>
          </w:p>
        </w:tc>
        <w:tc>
          <w:tcPr>
            <w:tcW w:w="886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1033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5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1098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0,405</w:t>
            </w:r>
          </w:p>
        </w:tc>
        <w:tc>
          <w:tcPr>
            <w:tcW w:w="1209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059" w:type="dxa"/>
            <w:vAlign w:val="center"/>
          </w:tcPr>
          <w:p w:rsidR="002C0E73" w:rsidRPr="002C0E73" w:rsidRDefault="002C0E73" w:rsidP="002C0E73">
            <w:pPr>
              <w:pStyle w:val="16"/>
              <w:spacing w:before="120"/>
              <w:ind w:left="0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E73">
              <w:rPr>
                <w:rFonts w:ascii="Times New Roman" w:hAnsi="Times New Roman" w:cs="Times New Roman"/>
                <w:sz w:val="24"/>
                <w:szCs w:val="24"/>
              </w:rPr>
              <w:t>147,83</w:t>
            </w:r>
          </w:p>
        </w:tc>
      </w:tr>
    </w:tbl>
    <w:p w:rsidR="002C0E73" w:rsidRDefault="002C0E73" w:rsidP="002C0E73">
      <w:pPr>
        <w:ind w:left="567"/>
      </w:pPr>
    </w:p>
    <w:p w:rsidR="002C0E73" w:rsidRDefault="002C0E73" w:rsidP="002C0E73">
      <w:pPr>
        <w:ind w:firstLine="567"/>
        <w:jc w:val="both"/>
        <w:rPr>
          <w:b/>
        </w:rPr>
      </w:pPr>
      <w:r w:rsidRPr="00185E2A">
        <w:rPr>
          <w:b/>
        </w:rPr>
        <w:t>б) описание структуры централизова</w:t>
      </w:r>
      <w:r>
        <w:rPr>
          <w:b/>
        </w:rPr>
        <w:t>нной системы водоотведения (экс</w:t>
      </w:r>
      <w:r w:rsidRPr="00185E2A">
        <w:rPr>
          <w:b/>
        </w:rPr>
        <w:t>плуатационн</w:t>
      </w:r>
      <w:r>
        <w:rPr>
          <w:b/>
        </w:rPr>
        <w:t>ые и технологические зоны)</w:t>
      </w:r>
    </w:p>
    <w:p w:rsidR="002C0E73" w:rsidRDefault="002C0E73" w:rsidP="002C0E73">
      <w:pPr>
        <w:ind w:firstLine="567"/>
        <w:jc w:val="both"/>
      </w:pPr>
      <w:r w:rsidRPr="00185E2A">
        <w:t xml:space="preserve">Централизованная система водоотведения на перспективу развивается на всей территории </w:t>
      </w:r>
      <w:r>
        <w:t xml:space="preserve">Бродовского сельского поселения </w:t>
      </w:r>
      <w:r w:rsidRPr="00185E2A">
        <w:t xml:space="preserve">для нужд жилищно-коммунального сектора.  </w:t>
      </w:r>
    </w:p>
    <w:p w:rsidR="002C0E73" w:rsidRDefault="002C0E73" w:rsidP="002C0E73">
      <w:pPr>
        <w:ind w:firstLine="567"/>
        <w:jc w:val="both"/>
        <w:rPr>
          <w:b/>
        </w:rPr>
      </w:pPr>
      <w:r w:rsidRPr="00185E2A">
        <w:rPr>
          <w:b/>
        </w:rPr>
        <w:t>в) 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сооружений вод</w:t>
      </w:r>
      <w:r>
        <w:rPr>
          <w:b/>
        </w:rPr>
        <w:t>оотведения с разбивкой по годам</w:t>
      </w:r>
    </w:p>
    <w:p w:rsidR="002C0E73" w:rsidRDefault="002C0E73" w:rsidP="002C0E73">
      <w:pPr>
        <w:pStyle w:val="Default"/>
        <w:spacing w:line="276" w:lineRule="auto"/>
        <w:ind w:firstLine="708"/>
        <w:jc w:val="both"/>
      </w:pPr>
      <w:r>
        <w:t>Нормы водоотведения от населения, согласно СП 32.13330.2012 «СНиП 2.04.03-85 Канализация. Наружные сети и сооружения», принимаются равными нормам водопотребления, без учета расходов воды на восстановление пожарного запаса и полив территории, с учетом коэффициента суточной неравномерности.</w:t>
      </w:r>
    </w:p>
    <w:p w:rsidR="002C0E73" w:rsidRPr="006A158C" w:rsidRDefault="002C0E73" w:rsidP="002C0E73">
      <w:pPr>
        <w:pStyle w:val="Default"/>
        <w:spacing w:line="276" w:lineRule="auto"/>
        <w:ind w:firstLine="708"/>
        <w:jc w:val="both"/>
        <w:rPr>
          <w:b/>
          <w:color w:val="FF0000"/>
        </w:rPr>
      </w:pPr>
      <w:r>
        <w:t xml:space="preserve">Результаты расчета суммарного расхода сточных вод от жилой застройки и планируемых объектов производственно-коммунального, рекреационного, коммунально-бытового и общественно-делового назначения Бродовского сельского поселения представлены </w:t>
      </w:r>
      <w:r w:rsidRPr="008B7432">
        <w:rPr>
          <w:color w:val="auto"/>
        </w:rPr>
        <w:t xml:space="preserve">в таблице </w:t>
      </w:r>
      <w:r>
        <w:rPr>
          <w:color w:val="auto"/>
        </w:rPr>
        <w:t>20</w:t>
      </w:r>
      <w:r w:rsidRPr="008B7432">
        <w:rPr>
          <w:color w:val="auto"/>
        </w:rPr>
        <w:t>.</w:t>
      </w:r>
    </w:p>
    <w:p w:rsidR="002C0E73" w:rsidRDefault="002C0E73" w:rsidP="002C0E73">
      <w:pPr>
        <w:pStyle w:val="Default"/>
        <w:spacing w:line="276" w:lineRule="auto"/>
        <w:ind w:firstLine="708"/>
        <w:jc w:val="both"/>
        <w:rPr>
          <w:b/>
        </w:rPr>
      </w:pPr>
    </w:p>
    <w:p w:rsidR="002C0E73" w:rsidRDefault="002C0E73" w:rsidP="002C0E73">
      <w:pPr>
        <w:pStyle w:val="Default"/>
        <w:spacing w:line="276" w:lineRule="auto"/>
        <w:ind w:firstLine="708"/>
        <w:jc w:val="both"/>
        <w:rPr>
          <w:b/>
        </w:rPr>
      </w:pPr>
      <w:r>
        <w:rPr>
          <w:b/>
        </w:rPr>
        <w:t xml:space="preserve">Суммарный расчет расходов сточных вод по Бродовскому сельскому поселению </w:t>
      </w:r>
    </w:p>
    <w:p w:rsidR="002C0E73" w:rsidRPr="008B7432" w:rsidRDefault="002C0E73" w:rsidP="002C0E73">
      <w:pPr>
        <w:pStyle w:val="Default"/>
        <w:spacing w:line="276" w:lineRule="auto"/>
        <w:ind w:firstLine="708"/>
        <w:jc w:val="both"/>
      </w:pPr>
      <w:r>
        <w:t xml:space="preserve">                    Таблица 20</w:t>
      </w:r>
    </w:p>
    <w:tbl>
      <w:tblPr>
        <w:tblW w:w="9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4"/>
        <w:gridCol w:w="2835"/>
        <w:gridCol w:w="1842"/>
        <w:gridCol w:w="1984"/>
        <w:gridCol w:w="2162"/>
      </w:tblGrid>
      <w:tr w:rsidR="002C0E73" w:rsidTr="002C0E73">
        <w:trPr>
          <w:trHeight w:val="473"/>
        </w:trPr>
        <w:tc>
          <w:tcPr>
            <w:tcW w:w="924" w:type="dxa"/>
            <w:vMerge w:val="restart"/>
            <w:vAlign w:val="center"/>
          </w:tcPr>
          <w:p w:rsidR="002C0E73" w:rsidRPr="00592FCC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92FCC">
              <w:rPr>
                <w:b/>
              </w:rPr>
              <w:t>№№ п.п.</w:t>
            </w:r>
          </w:p>
        </w:tc>
        <w:tc>
          <w:tcPr>
            <w:tcW w:w="2835" w:type="dxa"/>
            <w:vMerge w:val="restart"/>
            <w:vAlign w:val="center"/>
          </w:tcPr>
          <w:p w:rsidR="002C0E73" w:rsidRPr="00592FCC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92FCC">
              <w:rPr>
                <w:b/>
              </w:rPr>
              <w:t>Наименование объектов водоотведения</w:t>
            </w:r>
          </w:p>
        </w:tc>
        <w:tc>
          <w:tcPr>
            <w:tcW w:w="5988" w:type="dxa"/>
            <w:gridSpan w:val="3"/>
            <w:vAlign w:val="center"/>
          </w:tcPr>
          <w:p w:rsidR="002C0E73" w:rsidRPr="00592FCC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92FCC">
              <w:rPr>
                <w:b/>
              </w:rPr>
              <w:t>Водоотведение, м³/сут.</w:t>
            </w:r>
          </w:p>
        </w:tc>
      </w:tr>
      <w:tr w:rsidR="002C0E73" w:rsidTr="002C0E73">
        <w:trPr>
          <w:trHeight w:val="831"/>
        </w:trPr>
        <w:tc>
          <w:tcPr>
            <w:tcW w:w="924" w:type="dxa"/>
            <w:vMerge/>
            <w:vAlign w:val="center"/>
          </w:tcPr>
          <w:p w:rsidR="002C0E73" w:rsidRPr="00592FCC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:rsidR="002C0E73" w:rsidRPr="00592FCC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2" w:type="dxa"/>
            <w:vAlign w:val="center"/>
          </w:tcPr>
          <w:p w:rsidR="002C0E73" w:rsidRPr="00592FCC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92FCC">
              <w:rPr>
                <w:b/>
              </w:rPr>
              <w:t>исходный год – 2013 г.</w:t>
            </w:r>
          </w:p>
        </w:tc>
        <w:tc>
          <w:tcPr>
            <w:tcW w:w="1984" w:type="dxa"/>
            <w:vAlign w:val="center"/>
          </w:tcPr>
          <w:p w:rsidR="002C0E73" w:rsidRPr="00592FCC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92FCC">
              <w:rPr>
                <w:b/>
              </w:rPr>
              <w:t>1 этап строительства – 202</w:t>
            </w:r>
            <w:r>
              <w:rPr>
                <w:b/>
              </w:rPr>
              <w:t>4</w:t>
            </w:r>
            <w:r w:rsidRPr="00592FCC">
              <w:rPr>
                <w:b/>
              </w:rPr>
              <w:t xml:space="preserve"> г.</w:t>
            </w:r>
          </w:p>
        </w:tc>
        <w:tc>
          <w:tcPr>
            <w:tcW w:w="2162" w:type="dxa"/>
            <w:vAlign w:val="center"/>
          </w:tcPr>
          <w:p w:rsidR="002C0E73" w:rsidRPr="00592FCC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92FCC">
              <w:rPr>
                <w:b/>
              </w:rPr>
              <w:t>Расчетный срок – 2028 г.</w:t>
            </w:r>
          </w:p>
        </w:tc>
      </w:tr>
      <w:tr w:rsidR="002C0E73" w:rsidTr="002C0E73">
        <w:trPr>
          <w:trHeight w:val="317"/>
        </w:trPr>
        <w:tc>
          <w:tcPr>
            <w:tcW w:w="924" w:type="dxa"/>
            <w:vAlign w:val="center"/>
          </w:tcPr>
          <w:p w:rsidR="002C0E73" w:rsidRPr="007B5755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B5755">
              <w:rPr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:rsidR="002C0E73" w:rsidRPr="007B5755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B5755">
              <w:rPr>
                <w:b/>
              </w:rPr>
              <w:t>2</w:t>
            </w:r>
          </w:p>
        </w:tc>
        <w:tc>
          <w:tcPr>
            <w:tcW w:w="1842" w:type="dxa"/>
            <w:vAlign w:val="center"/>
          </w:tcPr>
          <w:p w:rsidR="002C0E73" w:rsidRPr="007B5755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B5755">
              <w:rPr>
                <w:b/>
              </w:rPr>
              <w:t>3</w:t>
            </w:r>
          </w:p>
        </w:tc>
        <w:tc>
          <w:tcPr>
            <w:tcW w:w="1984" w:type="dxa"/>
            <w:vAlign w:val="center"/>
          </w:tcPr>
          <w:p w:rsidR="002C0E73" w:rsidRPr="007B5755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B5755">
              <w:rPr>
                <w:b/>
              </w:rPr>
              <w:t>4</w:t>
            </w:r>
          </w:p>
        </w:tc>
        <w:tc>
          <w:tcPr>
            <w:tcW w:w="2162" w:type="dxa"/>
            <w:vAlign w:val="center"/>
          </w:tcPr>
          <w:p w:rsidR="002C0E73" w:rsidRPr="007B5755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B5755">
              <w:rPr>
                <w:b/>
              </w:rPr>
              <w:t>5</w:t>
            </w:r>
          </w:p>
        </w:tc>
      </w:tr>
      <w:tr w:rsidR="002C0E73" w:rsidTr="002C0E73">
        <w:trPr>
          <w:trHeight w:val="680"/>
        </w:trPr>
        <w:tc>
          <w:tcPr>
            <w:tcW w:w="924" w:type="dxa"/>
            <w:vAlign w:val="center"/>
          </w:tcPr>
          <w:p w:rsidR="002C0E73" w:rsidRDefault="002C0E73" w:rsidP="002C0E73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2835" w:type="dxa"/>
            <w:vAlign w:val="center"/>
          </w:tcPr>
          <w:p w:rsidR="002C0E73" w:rsidRDefault="002C0E73" w:rsidP="002C0E73">
            <w:pPr>
              <w:pStyle w:val="Default"/>
              <w:spacing w:line="276" w:lineRule="auto"/>
              <w:jc w:val="center"/>
            </w:pPr>
            <w:r>
              <w:t>Население</w:t>
            </w:r>
          </w:p>
        </w:tc>
        <w:tc>
          <w:tcPr>
            <w:tcW w:w="1842" w:type="dxa"/>
            <w:vAlign w:val="center"/>
          </w:tcPr>
          <w:p w:rsidR="002C0E73" w:rsidRPr="00D42DFD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4">
              <w:rPr>
                <w:rFonts w:ascii="Times New Roman" w:hAnsi="Times New Roman" w:cs="Times New Roman"/>
                <w:sz w:val="24"/>
                <w:szCs w:val="24"/>
              </w:rPr>
              <w:t>244,72</w:t>
            </w:r>
          </w:p>
        </w:tc>
        <w:tc>
          <w:tcPr>
            <w:tcW w:w="1984" w:type="dxa"/>
            <w:vAlign w:val="center"/>
          </w:tcPr>
          <w:p w:rsidR="002C0E73" w:rsidRPr="00D42DFD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4">
              <w:rPr>
                <w:rFonts w:ascii="Times New Roman" w:hAnsi="Times New Roman" w:cs="Times New Roman"/>
                <w:sz w:val="24"/>
                <w:szCs w:val="24"/>
              </w:rPr>
              <w:t>266,95</w:t>
            </w:r>
          </w:p>
        </w:tc>
        <w:tc>
          <w:tcPr>
            <w:tcW w:w="2162" w:type="dxa"/>
            <w:vAlign w:val="center"/>
          </w:tcPr>
          <w:p w:rsidR="002C0E73" w:rsidRPr="00D42DFD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4">
              <w:rPr>
                <w:rFonts w:ascii="Times New Roman" w:hAnsi="Times New Roman" w:cs="Times New Roman"/>
                <w:sz w:val="24"/>
                <w:szCs w:val="24"/>
              </w:rPr>
              <w:t>302,10</w:t>
            </w:r>
          </w:p>
        </w:tc>
      </w:tr>
      <w:tr w:rsidR="002C0E73" w:rsidTr="002C0E73">
        <w:trPr>
          <w:trHeight w:val="680"/>
        </w:trPr>
        <w:tc>
          <w:tcPr>
            <w:tcW w:w="924" w:type="dxa"/>
            <w:vAlign w:val="center"/>
          </w:tcPr>
          <w:p w:rsidR="002C0E73" w:rsidRDefault="002C0E73" w:rsidP="002C0E73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2835" w:type="dxa"/>
            <w:vAlign w:val="center"/>
          </w:tcPr>
          <w:p w:rsidR="002C0E73" w:rsidRDefault="002C0E73" w:rsidP="002C0E73">
            <w:pPr>
              <w:pStyle w:val="Default"/>
              <w:jc w:val="center"/>
            </w:pPr>
            <w:r>
              <w:t>Планируемые объекты производственно-коммунального, рекреационного, коммунально-бытового и общественно-делового назначения</w:t>
            </w:r>
          </w:p>
        </w:tc>
        <w:tc>
          <w:tcPr>
            <w:tcW w:w="1842" w:type="dxa"/>
            <w:vAlign w:val="center"/>
          </w:tcPr>
          <w:p w:rsidR="002C0E73" w:rsidRPr="00D42DFD" w:rsidRDefault="002C0E73" w:rsidP="002C0E73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42DFD">
              <w:rPr>
                <w:color w:val="auto"/>
              </w:rPr>
              <w:t>-</w:t>
            </w:r>
          </w:p>
        </w:tc>
        <w:tc>
          <w:tcPr>
            <w:tcW w:w="1984" w:type="dxa"/>
            <w:vAlign w:val="center"/>
          </w:tcPr>
          <w:p w:rsidR="002C0E73" w:rsidRPr="00D42DFD" w:rsidRDefault="002C0E73" w:rsidP="002C0E73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42DFD">
              <w:rPr>
                <w:color w:val="auto"/>
              </w:rPr>
              <w:t>-</w:t>
            </w:r>
          </w:p>
        </w:tc>
        <w:tc>
          <w:tcPr>
            <w:tcW w:w="2162" w:type="dxa"/>
            <w:vAlign w:val="center"/>
          </w:tcPr>
          <w:p w:rsidR="002C0E73" w:rsidRPr="00D42DFD" w:rsidRDefault="002C0E73" w:rsidP="002C0E73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A10934">
              <w:rPr>
                <w:color w:val="auto"/>
              </w:rPr>
              <w:t>6</w:t>
            </w:r>
            <w:r>
              <w:rPr>
                <w:color w:val="auto"/>
              </w:rPr>
              <w:t>5</w:t>
            </w:r>
            <w:r w:rsidRPr="00A10934">
              <w:rPr>
                <w:color w:val="auto"/>
              </w:rPr>
              <w:t>,92</w:t>
            </w:r>
          </w:p>
        </w:tc>
      </w:tr>
      <w:tr w:rsidR="002C0E73" w:rsidTr="002C0E73">
        <w:trPr>
          <w:trHeight w:val="680"/>
        </w:trPr>
        <w:tc>
          <w:tcPr>
            <w:tcW w:w="924" w:type="dxa"/>
            <w:vAlign w:val="center"/>
          </w:tcPr>
          <w:p w:rsidR="002C0E73" w:rsidRDefault="002C0E73" w:rsidP="002C0E73">
            <w:pPr>
              <w:pStyle w:val="Default"/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:rsidR="002C0E73" w:rsidRDefault="002C0E73" w:rsidP="002C0E73">
            <w:pPr>
              <w:pStyle w:val="Default"/>
              <w:jc w:val="center"/>
            </w:pPr>
            <w:r>
              <w:t>Итого:</w:t>
            </w:r>
          </w:p>
        </w:tc>
        <w:tc>
          <w:tcPr>
            <w:tcW w:w="1842" w:type="dxa"/>
            <w:vAlign w:val="center"/>
          </w:tcPr>
          <w:p w:rsidR="002C0E73" w:rsidRPr="005A39F9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9">
              <w:rPr>
                <w:rFonts w:ascii="Times New Roman" w:hAnsi="Times New Roman" w:cs="Times New Roman"/>
                <w:sz w:val="24"/>
                <w:szCs w:val="24"/>
              </w:rPr>
              <w:t>244,72</w:t>
            </w:r>
          </w:p>
        </w:tc>
        <w:tc>
          <w:tcPr>
            <w:tcW w:w="1984" w:type="dxa"/>
            <w:vAlign w:val="center"/>
          </w:tcPr>
          <w:p w:rsidR="002C0E73" w:rsidRPr="005A39F9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9">
              <w:rPr>
                <w:rFonts w:ascii="Times New Roman" w:hAnsi="Times New Roman" w:cs="Times New Roman"/>
                <w:sz w:val="24"/>
                <w:szCs w:val="24"/>
              </w:rPr>
              <w:t>266,95</w:t>
            </w:r>
          </w:p>
        </w:tc>
        <w:tc>
          <w:tcPr>
            <w:tcW w:w="2162" w:type="dxa"/>
            <w:vAlign w:val="center"/>
          </w:tcPr>
          <w:p w:rsidR="002C0E73" w:rsidRPr="00D42DFD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4">
              <w:rPr>
                <w:rFonts w:ascii="Times New Roman" w:hAnsi="Times New Roman" w:cs="Times New Roman"/>
                <w:sz w:val="24"/>
                <w:szCs w:val="24"/>
              </w:rPr>
              <w:t>368,02</w:t>
            </w:r>
          </w:p>
        </w:tc>
      </w:tr>
      <w:tr w:rsidR="002C0E73" w:rsidTr="002C0E73">
        <w:trPr>
          <w:trHeight w:val="680"/>
        </w:trPr>
        <w:tc>
          <w:tcPr>
            <w:tcW w:w="924" w:type="dxa"/>
            <w:vAlign w:val="center"/>
          </w:tcPr>
          <w:p w:rsidR="002C0E73" w:rsidRDefault="002C0E73" w:rsidP="002C0E73">
            <w:pPr>
              <w:pStyle w:val="Default"/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2835" w:type="dxa"/>
            <w:vAlign w:val="center"/>
          </w:tcPr>
          <w:p w:rsidR="002C0E73" w:rsidRDefault="002C0E73" w:rsidP="002C0E73">
            <w:pPr>
              <w:pStyle w:val="Default"/>
              <w:spacing w:line="276" w:lineRule="auto"/>
              <w:jc w:val="center"/>
            </w:pPr>
            <w:r>
              <w:t>Неучтенные расходы</w:t>
            </w:r>
          </w:p>
        </w:tc>
        <w:tc>
          <w:tcPr>
            <w:tcW w:w="1842" w:type="dxa"/>
            <w:vAlign w:val="center"/>
          </w:tcPr>
          <w:p w:rsidR="002C0E73" w:rsidRPr="00D42DFD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24,47</w:t>
            </w:r>
          </w:p>
        </w:tc>
        <w:tc>
          <w:tcPr>
            <w:tcW w:w="1984" w:type="dxa"/>
            <w:vAlign w:val="center"/>
          </w:tcPr>
          <w:p w:rsidR="002C0E73" w:rsidRPr="00D42DFD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26,70</w:t>
            </w:r>
          </w:p>
        </w:tc>
        <w:tc>
          <w:tcPr>
            <w:tcW w:w="2162" w:type="dxa"/>
            <w:vAlign w:val="center"/>
          </w:tcPr>
          <w:p w:rsidR="002C0E73" w:rsidRPr="00D42DFD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4">
              <w:rPr>
                <w:rFonts w:ascii="Times New Roman" w:hAnsi="Times New Roman" w:cs="Times New Roman"/>
                <w:sz w:val="24"/>
                <w:szCs w:val="24"/>
              </w:rPr>
              <w:t>36,80</w:t>
            </w:r>
          </w:p>
        </w:tc>
      </w:tr>
      <w:tr w:rsidR="002C0E73" w:rsidTr="002C0E73">
        <w:trPr>
          <w:trHeight w:val="680"/>
        </w:trPr>
        <w:tc>
          <w:tcPr>
            <w:tcW w:w="3759" w:type="dxa"/>
            <w:gridSpan w:val="2"/>
            <w:vAlign w:val="center"/>
          </w:tcPr>
          <w:p w:rsidR="002C0E73" w:rsidRDefault="002C0E73" w:rsidP="002C0E73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Всего по расчету / фактически:</w:t>
            </w:r>
          </w:p>
        </w:tc>
        <w:tc>
          <w:tcPr>
            <w:tcW w:w="1842" w:type="dxa"/>
            <w:vAlign w:val="center"/>
          </w:tcPr>
          <w:p w:rsidR="002C0E73" w:rsidRPr="00D42DFD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269,19 / 0</w:t>
            </w:r>
          </w:p>
        </w:tc>
        <w:tc>
          <w:tcPr>
            <w:tcW w:w="1984" w:type="dxa"/>
            <w:vAlign w:val="center"/>
          </w:tcPr>
          <w:p w:rsidR="002C0E73" w:rsidRPr="00D42DFD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293,65 / 0</w:t>
            </w:r>
          </w:p>
        </w:tc>
        <w:tc>
          <w:tcPr>
            <w:tcW w:w="2162" w:type="dxa"/>
            <w:vAlign w:val="center"/>
          </w:tcPr>
          <w:p w:rsidR="002C0E73" w:rsidRPr="00D42DFD" w:rsidRDefault="002C0E73" w:rsidP="002C0E73">
            <w:pPr>
              <w:pStyle w:val="1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404,82 / </w:t>
            </w:r>
          </w:p>
        </w:tc>
      </w:tr>
    </w:tbl>
    <w:p w:rsidR="002C0E73" w:rsidRDefault="002C0E73" w:rsidP="002C0E73">
      <w:pPr>
        <w:pStyle w:val="Default"/>
        <w:spacing w:line="276" w:lineRule="auto"/>
        <w:ind w:firstLine="708"/>
        <w:jc w:val="both"/>
      </w:pPr>
    </w:p>
    <w:p w:rsidR="002C0E73" w:rsidRPr="004B26FB" w:rsidRDefault="002C0E73" w:rsidP="002C0E73">
      <w:pPr>
        <w:ind w:firstLine="567"/>
        <w:jc w:val="both"/>
      </w:pPr>
      <w:r w:rsidRPr="004B26FB">
        <w:t>Объемы водоотведения от сохраняемых и планируемых объектов производственного, общественно-делового и рекреационно-спортивного назначения рассчитаны ориентировочно на основе объемов водопотребления.</w:t>
      </w:r>
    </w:p>
    <w:p w:rsidR="002C0E73" w:rsidRDefault="002C0E73" w:rsidP="002C0E73">
      <w:pPr>
        <w:ind w:firstLine="567"/>
        <w:jc w:val="both"/>
        <w:rPr>
          <w:b/>
        </w:rPr>
      </w:pPr>
      <w:r w:rsidRPr="002F3228">
        <w:rPr>
          <w:b/>
        </w:rPr>
        <w:t>г) результаты анализа гидравлических режимов и режимов работы элементов централи</w:t>
      </w:r>
      <w:r>
        <w:rPr>
          <w:b/>
        </w:rPr>
        <w:t>зованной системы водоотведения</w:t>
      </w:r>
    </w:p>
    <w:p w:rsidR="002C0E73" w:rsidRDefault="002C0E73" w:rsidP="002C0E73">
      <w:pPr>
        <w:ind w:firstLine="567"/>
        <w:jc w:val="both"/>
      </w:pPr>
      <w:r w:rsidRPr="002F3228">
        <w:t>В связи с отсутствием объект</w:t>
      </w:r>
      <w:r>
        <w:t>ов</w:t>
      </w:r>
      <w:r w:rsidRPr="002F3228">
        <w:t xml:space="preserve"> централизованной системы водоотведения, отсутствует возможно</w:t>
      </w:r>
      <w:r>
        <w:t>сть выполнить анализ гидравличе</w:t>
      </w:r>
      <w:r w:rsidRPr="002F3228">
        <w:t xml:space="preserve">ских режимов. </w:t>
      </w:r>
    </w:p>
    <w:p w:rsidR="002C0E73" w:rsidRDefault="002C0E73" w:rsidP="002C0E73">
      <w:pPr>
        <w:ind w:firstLine="567"/>
        <w:jc w:val="both"/>
        <w:rPr>
          <w:b/>
        </w:rPr>
      </w:pPr>
      <w:r w:rsidRPr="002F3228">
        <w:rPr>
          <w:b/>
        </w:rPr>
        <w:t>д) анализ резервов производственных мощностей очистных сооружений системы водоотведения и возможно</w:t>
      </w:r>
      <w:r>
        <w:rPr>
          <w:b/>
        </w:rPr>
        <w:t>сти расширения зоны их действия</w:t>
      </w:r>
    </w:p>
    <w:p w:rsidR="002C0E73" w:rsidRDefault="002C0E73" w:rsidP="002C0E73">
      <w:pPr>
        <w:ind w:firstLine="567"/>
        <w:jc w:val="both"/>
      </w:pPr>
      <w:r w:rsidRPr="002F3228">
        <w:t>В настоящей схеме водоотведения пред</w:t>
      </w:r>
      <w:r>
        <w:t>ложены мероприятия по строитель</w:t>
      </w:r>
      <w:r w:rsidRPr="002F3228">
        <w:t>ству новых очистных сооружений. Предложенн</w:t>
      </w:r>
      <w:r>
        <w:t>ые к установке очистные сооруже</w:t>
      </w:r>
      <w:r w:rsidRPr="002F3228">
        <w:t>ния на перспективу обладают значительными</w:t>
      </w:r>
      <w:r>
        <w:t xml:space="preserve"> резервами производственных мощ</w:t>
      </w:r>
      <w:r w:rsidRPr="002F3228">
        <w:t xml:space="preserve">ностей для обеспечения очистки стоков в полном объеме.  </w:t>
      </w:r>
    </w:p>
    <w:p w:rsidR="002C0E73" w:rsidRDefault="002C0E73" w:rsidP="002C0E73">
      <w:pPr>
        <w:ind w:firstLine="567"/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  <w:r w:rsidRPr="002F3228">
        <w:rPr>
          <w:b/>
        </w:rPr>
        <w:t>Раздел 4</w:t>
      </w:r>
      <w:r>
        <w:rPr>
          <w:b/>
        </w:rPr>
        <w:t xml:space="preserve">. </w:t>
      </w:r>
      <w:r w:rsidRPr="002F3228">
        <w:rPr>
          <w:b/>
        </w:rPr>
        <w:t>Предложения по строительству, реконструкции и модернизации (техническому перевооружению) объектов централ</w:t>
      </w:r>
      <w:r>
        <w:rPr>
          <w:b/>
        </w:rPr>
        <w:t>изованной системы водоотведения</w:t>
      </w:r>
      <w:r w:rsidRPr="002F3228">
        <w:rPr>
          <w:b/>
        </w:rPr>
        <w:t>.</w:t>
      </w:r>
    </w:p>
    <w:p w:rsidR="002C0E73" w:rsidRDefault="002C0E73" w:rsidP="002C0E73">
      <w:pPr>
        <w:ind w:firstLine="567"/>
        <w:jc w:val="both"/>
      </w:pPr>
      <w:r w:rsidRPr="002F3228">
        <w:t>Предлагаемые мероприятия по строительству и реконструкции объектов</w:t>
      </w:r>
      <w:r>
        <w:t xml:space="preserve"> </w:t>
      </w:r>
      <w:r w:rsidRPr="002F3228">
        <w:t>централизованной системы водоотведения направлены на решение следующих</w:t>
      </w:r>
      <w:r>
        <w:t xml:space="preserve"> </w:t>
      </w:r>
      <w:r w:rsidRPr="002F3228">
        <w:t>задач:</w:t>
      </w:r>
    </w:p>
    <w:p w:rsidR="002C0E73" w:rsidRDefault="002C0E73" w:rsidP="002C0E73">
      <w:pPr>
        <w:pStyle w:val="a4"/>
        <w:numPr>
          <w:ilvl w:val="0"/>
          <w:numId w:val="29"/>
        </w:numPr>
        <w:spacing w:after="200" w:line="276" w:lineRule="auto"/>
        <w:contextualSpacing/>
        <w:jc w:val="both"/>
      </w:pPr>
      <w:r w:rsidRPr="002F3228">
        <w:t>обеспечение надежности водоотведения;</w:t>
      </w:r>
    </w:p>
    <w:p w:rsidR="002C0E73" w:rsidRDefault="002C0E73" w:rsidP="002C0E73">
      <w:pPr>
        <w:pStyle w:val="a4"/>
        <w:numPr>
          <w:ilvl w:val="0"/>
          <w:numId w:val="29"/>
        </w:numPr>
        <w:spacing w:after="200" w:line="276" w:lineRule="auto"/>
        <w:contextualSpacing/>
        <w:jc w:val="both"/>
      </w:pPr>
      <w:r w:rsidRPr="002F3228">
        <w:t>организация централизованного водоотве</w:t>
      </w:r>
      <w:r>
        <w:t>дения на территориях где оно от</w:t>
      </w:r>
      <w:r w:rsidRPr="002F3228">
        <w:t>сутствует;</w:t>
      </w:r>
    </w:p>
    <w:p w:rsidR="002C0E73" w:rsidRDefault="002C0E73" w:rsidP="002C0E73">
      <w:pPr>
        <w:pStyle w:val="a4"/>
        <w:numPr>
          <w:ilvl w:val="0"/>
          <w:numId w:val="29"/>
        </w:numPr>
        <w:spacing w:after="200" w:line="276" w:lineRule="auto"/>
        <w:contextualSpacing/>
        <w:jc w:val="both"/>
      </w:pPr>
      <w:r w:rsidRPr="002F3228">
        <w:t>сокращение сбросов и организация возврата очищенных сточных вод на технические нужды.</w:t>
      </w:r>
    </w:p>
    <w:p w:rsidR="002C0E73" w:rsidRDefault="002C0E73" w:rsidP="002C0E73">
      <w:pPr>
        <w:ind w:firstLine="567"/>
        <w:jc w:val="both"/>
        <w:rPr>
          <w:b/>
        </w:rPr>
      </w:pPr>
      <w:r w:rsidRPr="002F3228">
        <w:rPr>
          <w:b/>
        </w:rPr>
        <w:t>а) основные направления, принципы, задачи и целевые показатели развития централ</w:t>
      </w:r>
      <w:r>
        <w:rPr>
          <w:b/>
        </w:rPr>
        <w:t>изованной системы водоотведения</w:t>
      </w:r>
    </w:p>
    <w:p w:rsidR="002C0E73" w:rsidRDefault="002C0E73" w:rsidP="002C0E73">
      <w:pPr>
        <w:ind w:firstLine="567"/>
        <w:jc w:val="both"/>
      </w:pPr>
      <w:r w:rsidRPr="002F3228">
        <w:t>Мероприятия по строительству, реконструкции и модернизации объектов</w:t>
      </w:r>
      <w:r>
        <w:t xml:space="preserve"> </w:t>
      </w:r>
      <w:r w:rsidRPr="002F3228">
        <w:t>систем водоотведения направлены на повышение эффективности и надежности предоставления услуг водоотведения, улучшение экологической обстановки (улучшение качества очистки стоков) и орган</w:t>
      </w:r>
      <w:r>
        <w:t>изацию централизованного водоот</w:t>
      </w:r>
      <w:r w:rsidRPr="002F3228">
        <w:t>ведения в зонах перспективной жилой и общест</w:t>
      </w:r>
      <w:r>
        <w:t>венной застройки, а также на су</w:t>
      </w:r>
      <w:r w:rsidRPr="002F3228">
        <w:t>ществующих территориях, неохваченных сис</w:t>
      </w:r>
      <w:r>
        <w:t>темами централизованного водоот</w:t>
      </w:r>
      <w:r w:rsidRPr="002F3228">
        <w:t>ведения.</w:t>
      </w:r>
    </w:p>
    <w:p w:rsidR="002C0E73" w:rsidRDefault="002C0E73" w:rsidP="002C0E73">
      <w:pPr>
        <w:ind w:firstLine="567"/>
        <w:jc w:val="both"/>
      </w:pPr>
      <w:r w:rsidRPr="002F3228">
        <w:t xml:space="preserve">Основными задачами, решаемыми при </w:t>
      </w:r>
      <w:r>
        <w:t>разработке перспективных направ</w:t>
      </w:r>
      <w:r w:rsidRPr="002F3228">
        <w:t xml:space="preserve">лений развития систем водоотведения </w:t>
      </w:r>
      <w:r>
        <w:t xml:space="preserve">Бродовского сельского поселения, </w:t>
      </w:r>
      <w:r w:rsidRPr="002F3228">
        <w:t>являются:</w:t>
      </w:r>
    </w:p>
    <w:p w:rsidR="002C0E73" w:rsidRDefault="002C0E73" w:rsidP="002C0E73">
      <w:pPr>
        <w:pStyle w:val="a4"/>
        <w:numPr>
          <w:ilvl w:val="0"/>
          <w:numId w:val="30"/>
        </w:numPr>
        <w:spacing w:after="200" w:line="276" w:lineRule="auto"/>
        <w:ind w:left="0" w:firstLine="567"/>
        <w:contextualSpacing/>
        <w:jc w:val="both"/>
      </w:pPr>
      <w:r w:rsidRPr="002F3228">
        <w:t xml:space="preserve">строительство сетей и сооружений для </w:t>
      </w:r>
      <w:r>
        <w:t>отведения сточных вод с террито</w:t>
      </w:r>
      <w:r w:rsidRPr="002F3228">
        <w:t>рий, не имеющих централизованного водоотведения</w:t>
      </w:r>
      <w:r>
        <w:t>,</w:t>
      </w:r>
      <w:r w:rsidRPr="002F3228">
        <w:t xml:space="preserve"> с целью обеспечения доступности услуг водоотведения для большинства жителей;</w:t>
      </w:r>
    </w:p>
    <w:p w:rsidR="002C0E73" w:rsidRDefault="002C0E73" w:rsidP="002C0E73">
      <w:pPr>
        <w:pStyle w:val="a4"/>
        <w:numPr>
          <w:ilvl w:val="0"/>
          <w:numId w:val="30"/>
        </w:numPr>
        <w:spacing w:after="200" w:line="276" w:lineRule="auto"/>
        <w:ind w:left="0" w:firstLine="567"/>
        <w:contextualSpacing/>
        <w:jc w:val="both"/>
      </w:pPr>
      <w:r w:rsidRPr="002F3228">
        <w:t>создание системы управления канализацией с целью повышения качества предоставления услуги водоотведения за счет оперативного выявления и устранения технологических нарушений в</w:t>
      </w:r>
      <w:r>
        <w:t xml:space="preserve"> работе системы, а также обеспе</w:t>
      </w:r>
      <w:r w:rsidRPr="002F3228">
        <w:t>чения энергоэффективности функционирования системы;</w:t>
      </w:r>
    </w:p>
    <w:p w:rsidR="002C0E73" w:rsidRDefault="002C0E73" w:rsidP="002C0E73">
      <w:pPr>
        <w:pStyle w:val="a4"/>
        <w:numPr>
          <w:ilvl w:val="0"/>
          <w:numId w:val="30"/>
        </w:numPr>
        <w:spacing w:after="200" w:line="276" w:lineRule="auto"/>
        <w:ind w:left="0" w:firstLine="567"/>
        <w:contextualSpacing/>
        <w:jc w:val="both"/>
      </w:pPr>
      <w:r w:rsidRPr="00192C7C">
        <w:t xml:space="preserve">повышение энергетической эффективности системы водоотведения; Целевые показатели деятельности при </w:t>
      </w:r>
      <w:r>
        <w:t>развитии централизованной систе</w:t>
      </w:r>
      <w:r w:rsidRPr="00192C7C">
        <w:t xml:space="preserve">мы водоотведения </w:t>
      </w:r>
      <w:r w:rsidRPr="00192C7C">
        <w:lastRenderedPageBreak/>
        <w:t>устанавливаются в целях п</w:t>
      </w:r>
      <w:r>
        <w:t>оэтапного повышения качества во</w:t>
      </w:r>
      <w:r w:rsidRPr="00192C7C">
        <w:t>доотведения и снижения объемов и масс загрязняющих веществ, сбрасываемых в водный объект в составе сточных вод.</w:t>
      </w:r>
    </w:p>
    <w:p w:rsidR="002C0E73" w:rsidRDefault="002C0E73" w:rsidP="002C0E73">
      <w:pPr>
        <w:ind w:firstLine="567"/>
        <w:jc w:val="both"/>
      </w:pPr>
      <w:r w:rsidRPr="00192C7C">
        <w:t>Основными целевыми показателями развития централизованной системы водоотведения городского поселения являются:</w:t>
      </w:r>
    </w:p>
    <w:p w:rsidR="002C0E73" w:rsidRPr="00192C7C" w:rsidRDefault="002C0E73" w:rsidP="002C0E73">
      <w:pPr>
        <w:ind w:firstLine="567"/>
        <w:jc w:val="both"/>
      </w:pPr>
      <w:r w:rsidRPr="00192C7C">
        <w:t xml:space="preserve">- Объем принятых стоков в тыс. куб. м; </w:t>
      </w:r>
    </w:p>
    <w:p w:rsidR="002C0E73" w:rsidRPr="00192C7C" w:rsidRDefault="002C0E73" w:rsidP="002C0E73">
      <w:pPr>
        <w:ind w:firstLine="567"/>
        <w:jc w:val="both"/>
      </w:pPr>
      <w:r w:rsidRPr="00192C7C">
        <w:t>- Объем стоков</w:t>
      </w:r>
      <w:r>
        <w:t>,</w:t>
      </w:r>
      <w:r w:rsidRPr="00192C7C">
        <w:t xml:space="preserve"> прошедших полную биологическую очистку в тыс. куб. м; </w:t>
      </w:r>
    </w:p>
    <w:p w:rsidR="002C0E73" w:rsidRPr="00192C7C" w:rsidRDefault="002C0E73" w:rsidP="002C0E73">
      <w:pPr>
        <w:ind w:firstLine="567"/>
        <w:jc w:val="both"/>
      </w:pPr>
      <w:r w:rsidRPr="00192C7C">
        <w:t>- Удельный вес сетей</w:t>
      </w:r>
      <w:r>
        <w:t>,</w:t>
      </w:r>
      <w:r w:rsidRPr="00192C7C">
        <w:t xml:space="preserve"> нуждающийся в замене; </w:t>
      </w:r>
    </w:p>
    <w:p w:rsidR="002C0E73" w:rsidRDefault="002C0E73" w:rsidP="002C0E73">
      <w:pPr>
        <w:ind w:firstLine="567"/>
        <w:jc w:val="both"/>
      </w:pPr>
      <w:r w:rsidRPr="00192C7C">
        <w:t>- Доля населения, проживающего в инд</w:t>
      </w:r>
      <w:r>
        <w:t>ивидуальных жилых домах, подклю</w:t>
      </w:r>
      <w:r w:rsidRPr="00192C7C">
        <w:t>ченных к централизованному водоотведению.</w:t>
      </w:r>
    </w:p>
    <w:p w:rsidR="002C0E73" w:rsidRDefault="002C0E73" w:rsidP="002C0E73">
      <w:pPr>
        <w:ind w:firstLine="567"/>
        <w:jc w:val="both"/>
        <w:rPr>
          <w:b/>
        </w:rPr>
      </w:pPr>
    </w:p>
    <w:p w:rsidR="002C0E73" w:rsidRDefault="002C0E73" w:rsidP="002C0E73">
      <w:pPr>
        <w:ind w:firstLine="567"/>
        <w:jc w:val="both"/>
        <w:rPr>
          <w:b/>
        </w:rPr>
      </w:pPr>
      <w:r w:rsidRPr="00192C7C">
        <w:rPr>
          <w:b/>
        </w:rPr>
        <w:t>б) перечень основных мероприятий по реализации схем водоотведения с разбивкой по годам, включая техническ</w:t>
      </w:r>
      <w:r>
        <w:rPr>
          <w:b/>
        </w:rPr>
        <w:t>ие обоснования этих мероприятий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Проектируемая схема водоотведения учитывает развитие сельского поселения, его первоочередную и перспективную застройки, исходя из увеличения степени благоустройства жилых зданий, развития производственных, рекреационных и общественно-деловых центров.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Проектируемая система водоотведения предусматривает дальнейшее строительство единой централизованной системы, в которую будут поступать хозяйственно-бытовые и промышленные стоки, прошедшие предварительную очистку на локальных очистных сооружениях до ПДК, допустимых к сбросу в сеть. Для поселения принята неполная раздельная система водоотведения с учетом рельефа местности, обуславливающая наличие нескольких бассейнов канализования.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Общее расчетное водоотведение по сельскому поселению составит: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- на І очередь строительства -  0,29 тыс. м³/сутки;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- на расчетный срок -  0,40 тыс. м³/сутки;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Для обеспечения отвода и очистки бытовых стоков на территории сельского поселения предусматриваются следующие мероприятия: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- строительство самотечно-напорных канализационных сетей и канализационных насосных станций;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- строительство очистных сооружений полной биологической очистки с блоками глубокой доочистки стоков и механического обезвоживания осадка на восток от села Бродовое. При выборе площадок под размещение новых сооружений обеспечить соблюдение санитарно-защитных зон от них в соответствии с СанПиН 2.2.1/2.1.1.200-03 «Санитарно-защитные зоны и санитарная классификация предприятий, сооружений и иных объектов» и учесть наличие согласованных мест выпуска очищенных стоков;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- утилизация образующегося осадка на площадках канализационных очистных сооружений;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- подключение всей существующей и планируемой застройки к новым очистным сооружениям путем строительства сетей хозяйственно- бытовой канализации;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- согласование площадок под размещение новых очистных сооружений и мест выпуска очищенных сточных вод  в установленном порядке до начала разработки проектов с учетом зон санитарной охраны.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На І очередь строительства расчетное водоотведение по Бродовскому сельскому поселению составит 0 тыс. м³/сут. сточных вод.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На расчетный срок водоотведение по сельскому поселению составит 0,405 тыс.м³/сут. Для развития системы хозяйственно-бытовой канализации запланированы следующие мероприятия: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lastRenderedPageBreak/>
        <w:t xml:space="preserve">1.   Строительство канализационных очистных сооружений полной </w:t>
      </w:r>
      <w:r>
        <w:tab/>
        <w:t>биологической очистки с доочисткой и механическим обезвоживанием осадка в восточном направлении от села Бродовое, производительностью Q=600 м³/сутки.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 xml:space="preserve">2. Подключить существующую и планируемую застройку к системе </w:t>
      </w:r>
      <w:r>
        <w:tab/>
        <w:t>водоотведения, проложив канализационные сети диаметром 150 – 300 мм.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  <w:r>
        <w:t>Сточные воды от существующих и планируемых производственных зон должны очищаться на локальных очистных сооружениях до ПДК, допустимых к сбросу в сеть хозяйственно-бытовой канализации. На всех автотранспортных предприятиях следует построить системы оборотного водоснабжения с локальными очистными сооружениями для мойки автотранспорта.</w:t>
      </w:r>
    </w:p>
    <w:p w:rsidR="002C0E73" w:rsidRDefault="002C0E73" w:rsidP="002C0E73">
      <w:pPr>
        <w:pStyle w:val="Default"/>
        <w:spacing w:line="276" w:lineRule="auto"/>
        <w:ind w:firstLine="709"/>
        <w:jc w:val="both"/>
      </w:pPr>
    </w:p>
    <w:p w:rsidR="002C0E73" w:rsidRDefault="002C0E73" w:rsidP="002C0E73">
      <w:pPr>
        <w:ind w:firstLine="567"/>
        <w:jc w:val="both"/>
        <w:rPr>
          <w:b/>
        </w:rPr>
      </w:pPr>
      <w:r w:rsidRPr="00192C7C">
        <w:rPr>
          <w:b/>
        </w:rPr>
        <w:t>г) сведения о вновь строящихся, рекон</w:t>
      </w:r>
      <w:r>
        <w:rPr>
          <w:b/>
        </w:rPr>
        <w:t>струируемых и предлагаемых к вы</w:t>
      </w:r>
      <w:r w:rsidRPr="00192C7C">
        <w:rPr>
          <w:b/>
        </w:rPr>
        <w:t>воду из эксплуатации объектах централизованной системы водоотведения</w:t>
      </w:r>
    </w:p>
    <w:p w:rsidR="002C0E73" w:rsidRDefault="002C0E73" w:rsidP="002C0E73">
      <w:pPr>
        <w:ind w:firstLine="567"/>
        <w:jc w:val="both"/>
      </w:pPr>
      <w:r w:rsidRPr="00145F40">
        <w:t xml:space="preserve">На период 2022-2025 годы вновь </w:t>
      </w:r>
      <w:r w:rsidRPr="00792334">
        <w:t>строящи</w:t>
      </w:r>
      <w:r>
        <w:t>е</w:t>
      </w:r>
      <w:r w:rsidRPr="00792334">
        <w:t>ся, реконструируемы</w:t>
      </w:r>
      <w:r>
        <w:t>е</w:t>
      </w:r>
      <w:r w:rsidRPr="00792334">
        <w:t xml:space="preserve"> и предлагаемы</w:t>
      </w:r>
      <w:r>
        <w:t>е</w:t>
      </w:r>
      <w:r w:rsidRPr="00792334">
        <w:t xml:space="preserve"> к выводу из эксплуатации объект</w:t>
      </w:r>
      <w:r>
        <w:t>ы</w:t>
      </w:r>
      <w:r w:rsidRPr="00792334">
        <w:t xml:space="preserve"> централизованной системы водоотведения</w:t>
      </w:r>
      <w:r>
        <w:t xml:space="preserve"> </w:t>
      </w:r>
      <w:r w:rsidRPr="00AB2416">
        <w:t xml:space="preserve">в </w:t>
      </w:r>
      <w:r>
        <w:t>Бродовском сельском поселении отсутствуют.</w:t>
      </w:r>
    </w:p>
    <w:p w:rsidR="002C0E73" w:rsidRDefault="002C0E73" w:rsidP="002C0E73">
      <w:pPr>
        <w:ind w:firstLine="567"/>
        <w:jc w:val="both"/>
        <w:rPr>
          <w:b/>
        </w:rPr>
      </w:pPr>
      <w:r w:rsidRPr="00E708C6">
        <w:rPr>
          <w:b/>
        </w:rPr>
        <w:t>д) сведения о развитии систем диспетчеризации, телемеханизации и об автоматизированных системах управлени</w:t>
      </w:r>
      <w:r>
        <w:rPr>
          <w:b/>
        </w:rPr>
        <w:t>я режимами водоотведения на объ</w:t>
      </w:r>
      <w:r w:rsidRPr="00E708C6">
        <w:rPr>
          <w:b/>
        </w:rPr>
        <w:t>ектах организаци</w:t>
      </w:r>
      <w:r>
        <w:rPr>
          <w:b/>
        </w:rPr>
        <w:t>й, осуществляющих водоотведение</w:t>
      </w:r>
    </w:p>
    <w:p w:rsidR="002C0E73" w:rsidRDefault="002C0E73" w:rsidP="002C0E73">
      <w:pPr>
        <w:ind w:firstLine="567"/>
        <w:jc w:val="both"/>
      </w:pPr>
      <w:r w:rsidRPr="00E708C6">
        <w:t>В новых объектах</w:t>
      </w:r>
      <w:r>
        <w:t xml:space="preserve"> системы водоотведения необходимо предусмотреть внедре</w:t>
      </w:r>
      <w:r w:rsidRPr="00E708C6">
        <w:t xml:space="preserve">ние автоматизированной системы диспетчеризации. Внедрение </w:t>
      </w:r>
      <w:r>
        <w:t>систем автомати</w:t>
      </w:r>
      <w:r w:rsidRPr="00E708C6">
        <w:t>зации и диспетчеризации на объектах водоот</w:t>
      </w:r>
      <w:r>
        <w:t>ведения позволит полностью авто</w:t>
      </w:r>
      <w:r w:rsidRPr="00E708C6">
        <w:t>матизировать процесс транспортировки сточных вод по напорным коллекторам на очистные сооружения.</w:t>
      </w:r>
    </w:p>
    <w:p w:rsidR="002C0E73" w:rsidRDefault="002C0E73" w:rsidP="002C0E73">
      <w:pPr>
        <w:ind w:firstLine="567"/>
        <w:jc w:val="both"/>
        <w:rPr>
          <w:b/>
        </w:rPr>
      </w:pPr>
      <w:r w:rsidRPr="00E708C6">
        <w:rPr>
          <w:b/>
        </w:rPr>
        <w:t>е) описание вариантов маршрутов прохождения трубопроводов (трасс) по территории поселения, расположени</w:t>
      </w:r>
      <w:r>
        <w:rPr>
          <w:b/>
        </w:rPr>
        <w:t>я намечаемых площадок под строи</w:t>
      </w:r>
      <w:r w:rsidRPr="00E708C6">
        <w:rPr>
          <w:b/>
        </w:rPr>
        <w:t>тельство сооружений</w:t>
      </w:r>
      <w:r>
        <w:rPr>
          <w:b/>
        </w:rPr>
        <w:t xml:space="preserve"> водоотведения и их обоснование</w:t>
      </w:r>
    </w:p>
    <w:p w:rsidR="002C0E73" w:rsidRDefault="002C0E73" w:rsidP="002C0E73">
      <w:pPr>
        <w:ind w:firstLine="567"/>
        <w:jc w:val="both"/>
      </w:pPr>
      <w:r w:rsidRPr="00E708C6">
        <w:t>Расположение и протяженность вновь сооружаемых сетей водоотведения</w:t>
      </w:r>
      <w:r>
        <w:t xml:space="preserve"> </w:t>
      </w:r>
      <w:r w:rsidRPr="00E708C6">
        <w:t>должна быть определена по факту поступления заявок на подключение от собственников объектов индивидуального жилого</w:t>
      </w:r>
      <w:r>
        <w:t xml:space="preserve"> фонда (основная часть жилой за</w:t>
      </w:r>
      <w:r w:rsidRPr="00E708C6">
        <w:t>стройки). Трассировка сетей и размещение об</w:t>
      </w:r>
      <w:r>
        <w:t>ъектов водоотведения определяет</w:t>
      </w:r>
      <w:r w:rsidRPr="00E708C6">
        <w:t>ся на этапе проектирования.</w:t>
      </w:r>
    </w:p>
    <w:p w:rsidR="002C0E73" w:rsidRDefault="002C0E73" w:rsidP="002C0E73">
      <w:pPr>
        <w:ind w:firstLine="567"/>
        <w:jc w:val="both"/>
        <w:rPr>
          <w:b/>
        </w:rPr>
      </w:pPr>
      <w:r w:rsidRPr="00E708C6">
        <w:rPr>
          <w:b/>
        </w:rPr>
        <w:t>ж) границы и характеристики охранных зон сетей и сооружений централизованной системы во</w:t>
      </w:r>
      <w:r>
        <w:rPr>
          <w:b/>
        </w:rPr>
        <w:t>доотведения</w:t>
      </w:r>
    </w:p>
    <w:p w:rsidR="002C0E73" w:rsidRDefault="002C0E73" w:rsidP="002C0E73">
      <w:pPr>
        <w:ind w:firstLine="567"/>
        <w:jc w:val="both"/>
      </w:pPr>
      <w:r w:rsidRPr="00E708C6">
        <w:t>В соответствии с требованиями СанПиН 2.2.1/2.1.1.1200-03 «Санитарно-защитные зоны и санитарная классификация предприятий, сооружений и иных объектов» канализационные сооружения дол</w:t>
      </w:r>
      <w:r>
        <w:t>жны иметь санитарно-защитные зо</w:t>
      </w:r>
      <w:r w:rsidRPr="00E708C6">
        <w:t>ны. Радиусы санитарно-защитных зон канализационных соо</w:t>
      </w:r>
      <w:r>
        <w:t>ружений приведены в Таблице 21.</w:t>
      </w:r>
    </w:p>
    <w:p w:rsidR="002C0E73" w:rsidRDefault="002C0E73" w:rsidP="002C0E73">
      <w:pPr>
        <w:ind w:firstLine="567"/>
      </w:pPr>
    </w:p>
    <w:p w:rsidR="002C0E73" w:rsidRPr="00E708C6" w:rsidRDefault="002C0E73" w:rsidP="002C0E73">
      <w:pPr>
        <w:ind w:firstLine="567"/>
      </w:pPr>
      <w:r>
        <w:t>Таблица 21</w:t>
      </w:r>
      <w:r w:rsidRPr="004616D5">
        <w:t xml:space="preserve"> - Санитарно-защитные зоны объектов водоотведения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077"/>
        <w:gridCol w:w="1250"/>
        <w:gridCol w:w="1443"/>
        <w:gridCol w:w="1418"/>
        <w:gridCol w:w="1420"/>
      </w:tblGrid>
      <w:tr w:rsidR="002C0E73" w:rsidTr="002C0E73">
        <w:tc>
          <w:tcPr>
            <w:tcW w:w="4077" w:type="dxa"/>
            <w:vMerge w:val="restart"/>
            <w:vAlign w:val="center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Сооружения для очистки сточных вод</w:t>
            </w:r>
          </w:p>
        </w:tc>
        <w:tc>
          <w:tcPr>
            <w:tcW w:w="5531" w:type="dxa"/>
            <w:gridSpan w:val="4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Расстояние в м при расчетной производительности очистных сооружений в тыс.м.куб./сутки</w:t>
            </w:r>
          </w:p>
        </w:tc>
      </w:tr>
      <w:tr w:rsidR="002C0E73" w:rsidTr="002C0E73">
        <w:tc>
          <w:tcPr>
            <w:tcW w:w="4077" w:type="dxa"/>
            <w:vMerge/>
          </w:tcPr>
          <w:p w:rsidR="002C0E73" w:rsidRPr="002C0E73" w:rsidRDefault="002C0E73" w:rsidP="002C0E73">
            <w:pPr>
              <w:rPr>
                <w:b/>
              </w:rPr>
            </w:pPr>
          </w:p>
        </w:tc>
        <w:tc>
          <w:tcPr>
            <w:tcW w:w="1250" w:type="dxa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до 0,2</w:t>
            </w:r>
          </w:p>
        </w:tc>
        <w:tc>
          <w:tcPr>
            <w:tcW w:w="1443" w:type="dxa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более 0,2 до 5,0</w:t>
            </w:r>
          </w:p>
        </w:tc>
        <w:tc>
          <w:tcPr>
            <w:tcW w:w="1418" w:type="dxa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 xml:space="preserve">более 5,0 </w:t>
            </w:r>
          </w:p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до 50,0</w:t>
            </w:r>
          </w:p>
        </w:tc>
        <w:tc>
          <w:tcPr>
            <w:tcW w:w="1420" w:type="dxa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 xml:space="preserve">более 50,0 </w:t>
            </w:r>
          </w:p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до 280</w:t>
            </w:r>
          </w:p>
        </w:tc>
      </w:tr>
      <w:tr w:rsidR="002C0E73" w:rsidTr="002C0E73">
        <w:tc>
          <w:tcPr>
            <w:tcW w:w="4077" w:type="dxa"/>
          </w:tcPr>
          <w:p w:rsidR="002C0E73" w:rsidRPr="004616D5" w:rsidRDefault="002C0E73" w:rsidP="002C0E73">
            <w:r w:rsidRPr="004616D5">
              <w:t>Насосные станции и аварийно-</w:t>
            </w:r>
            <w:r>
              <w:t>регулирующие резервуары, локаль</w:t>
            </w:r>
            <w:r w:rsidRPr="004616D5">
              <w:t xml:space="preserve">ные очистные сооружения  </w:t>
            </w:r>
          </w:p>
        </w:tc>
        <w:tc>
          <w:tcPr>
            <w:tcW w:w="1250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15</w:t>
            </w:r>
          </w:p>
        </w:tc>
        <w:tc>
          <w:tcPr>
            <w:tcW w:w="1443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20</w:t>
            </w:r>
          </w:p>
        </w:tc>
        <w:tc>
          <w:tcPr>
            <w:tcW w:w="1418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20</w:t>
            </w:r>
          </w:p>
        </w:tc>
        <w:tc>
          <w:tcPr>
            <w:tcW w:w="1420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30</w:t>
            </w:r>
          </w:p>
        </w:tc>
      </w:tr>
      <w:tr w:rsidR="002C0E73" w:rsidTr="002C0E73">
        <w:tc>
          <w:tcPr>
            <w:tcW w:w="4077" w:type="dxa"/>
          </w:tcPr>
          <w:p w:rsidR="002C0E73" w:rsidRPr="004616D5" w:rsidRDefault="002C0E73" w:rsidP="002C0E73">
            <w:r w:rsidRPr="004616D5">
              <w:t>Сооружения для механической и биологической очистки с иловыми</w:t>
            </w:r>
            <w:r>
              <w:t xml:space="preserve"> площадками для сброшенных осад</w:t>
            </w:r>
            <w:r w:rsidRPr="004616D5">
              <w:t xml:space="preserve">ков, а также иловые площадки  </w:t>
            </w:r>
          </w:p>
        </w:tc>
        <w:tc>
          <w:tcPr>
            <w:tcW w:w="1250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150</w:t>
            </w:r>
          </w:p>
        </w:tc>
        <w:tc>
          <w:tcPr>
            <w:tcW w:w="1443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200</w:t>
            </w:r>
          </w:p>
        </w:tc>
        <w:tc>
          <w:tcPr>
            <w:tcW w:w="1418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400</w:t>
            </w:r>
          </w:p>
        </w:tc>
        <w:tc>
          <w:tcPr>
            <w:tcW w:w="1420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500</w:t>
            </w:r>
          </w:p>
        </w:tc>
      </w:tr>
      <w:tr w:rsidR="002C0E73" w:rsidTr="002C0E73">
        <w:tc>
          <w:tcPr>
            <w:tcW w:w="4077" w:type="dxa"/>
          </w:tcPr>
          <w:p w:rsidR="002C0E73" w:rsidRPr="004616D5" w:rsidRDefault="002C0E73" w:rsidP="002C0E73">
            <w:r w:rsidRPr="004616D5">
              <w:lastRenderedPageBreak/>
              <w:t>Сооружения для очистки сточных вод</w:t>
            </w:r>
            <w:r>
              <w:t xml:space="preserve"> биологической очистки с термоме</w:t>
            </w:r>
            <w:r w:rsidRPr="004616D5">
              <w:t>ха</w:t>
            </w:r>
            <w:r>
              <w:t>нической обработкой осадка в за</w:t>
            </w:r>
            <w:r w:rsidRPr="004616D5">
              <w:t xml:space="preserve">крытых помещениях  </w:t>
            </w:r>
          </w:p>
        </w:tc>
        <w:tc>
          <w:tcPr>
            <w:tcW w:w="1250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100</w:t>
            </w:r>
          </w:p>
        </w:tc>
        <w:tc>
          <w:tcPr>
            <w:tcW w:w="1443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150</w:t>
            </w:r>
          </w:p>
        </w:tc>
        <w:tc>
          <w:tcPr>
            <w:tcW w:w="1418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300</w:t>
            </w:r>
          </w:p>
        </w:tc>
        <w:tc>
          <w:tcPr>
            <w:tcW w:w="1420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400</w:t>
            </w:r>
          </w:p>
        </w:tc>
      </w:tr>
      <w:tr w:rsidR="002C0E73" w:rsidTr="002C0E73">
        <w:tc>
          <w:tcPr>
            <w:tcW w:w="4077" w:type="dxa"/>
          </w:tcPr>
          <w:p w:rsidR="002C0E73" w:rsidRPr="004616D5" w:rsidRDefault="002C0E73" w:rsidP="002C0E73">
            <w:r>
              <w:t xml:space="preserve">Поля </w:t>
            </w:r>
            <w:r w:rsidRPr="004616D5">
              <w:t xml:space="preserve">фильтрации </w:t>
            </w:r>
          </w:p>
        </w:tc>
        <w:tc>
          <w:tcPr>
            <w:tcW w:w="1250" w:type="dxa"/>
            <w:vAlign w:val="center"/>
          </w:tcPr>
          <w:p w:rsidR="002C0E73" w:rsidRPr="004616D5" w:rsidRDefault="002C0E73" w:rsidP="002C0E73">
            <w:pPr>
              <w:jc w:val="center"/>
            </w:pPr>
            <w:r w:rsidRPr="004616D5">
              <w:t>200</w:t>
            </w:r>
          </w:p>
        </w:tc>
        <w:tc>
          <w:tcPr>
            <w:tcW w:w="1443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300</w:t>
            </w:r>
          </w:p>
        </w:tc>
        <w:tc>
          <w:tcPr>
            <w:tcW w:w="1418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500</w:t>
            </w:r>
          </w:p>
        </w:tc>
        <w:tc>
          <w:tcPr>
            <w:tcW w:w="1420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1000</w:t>
            </w:r>
          </w:p>
        </w:tc>
      </w:tr>
      <w:tr w:rsidR="002C0E73" w:rsidTr="002C0E73">
        <w:tc>
          <w:tcPr>
            <w:tcW w:w="4077" w:type="dxa"/>
          </w:tcPr>
          <w:p w:rsidR="002C0E73" w:rsidRPr="004616D5" w:rsidRDefault="002C0E73" w:rsidP="002C0E73">
            <w:r>
              <w:t xml:space="preserve">Поля </w:t>
            </w:r>
            <w:r w:rsidRPr="004616D5">
              <w:t xml:space="preserve">орошения  </w:t>
            </w:r>
          </w:p>
        </w:tc>
        <w:tc>
          <w:tcPr>
            <w:tcW w:w="1250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150</w:t>
            </w:r>
          </w:p>
        </w:tc>
        <w:tc>
          <w:tcPr>
            <w:tcW w:w="1443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200</w:t>
            </w:r>
          </w:p>
        </w:tc>
        <w:tc>
          <w:tcPr>
            <w:tcW w:w="1418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400</w:t>
            </w:r>
          </w:p>
        </w:tc>
        <w:tc>
          <w:tcPr>
            <w:tcW w:w="1420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1000</w:t>
            </w:r>
          </w:p>
        </w:tc>
      </w:tr>
      <w:tr w:rsidR="002C0E73" w:rsidTr="002C0E73">
        <w:tc>
          <w:tcPr>
            <w:tcW w:w="4077" w:type="dxa"/>
          </w:tcPr>
          <w:p w:rsidR="002C0E73" w:rsidRPr="004616D5" w:rsidRDefault="002C0E73" w:rsidP="002C0E73">
            <w:r w:rsidRPr="004616D5">
              <w:t>Биологические пруды</w:t>
            </w:r>
          </w:p>
        </w:tc>
        <w:tc>
          <w:tcPr>
            <w:tcW w:w="1250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200</w:t>
            </w:r>
          </w:p>
        </w:tc>
        <w:tc>
          <w:tcPr>
            <w:tcW w:w="1443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200</w:t>
            </w:r>
          </w:p>
        </w:tc>
        <w:tc>
          <w:tcPr>
            <w:tcW w:w="1418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300</w:t>
            </w:r>
          </w:p>
        </w:tc>
        <w:tc>
          <w:tcPr>
            <w:tcW w:w="1420" w:type="dxa"/>
            <w:vAlign w:val="center"/>
          </w:tcPr>
          <w:p w:rsidR="002C0E73" w:rsidRPr="004616D5" w:rsidRDefault="002C0E73" w:rsidP="002C0E73">
            <w:pPr>
              <w:jc w:val="center"/>
            </w:pPr>
            <w:r>
              <w:t>300</w:t>
            </w:r>
          </w:p>
        </w:tc>
      </w:tr>
    </w:tbl>
    <w:p w:rsidR="002C0E73" w:rsidRDefault="002C0E73" w:rsidP="002C0E73">
      <w:pPr>
        <w:ind w:firstLine="567"/>
        <w:jc w:val="both"/>
        <w:rPr>
          <w:b/>
        </w:rPr>
      </w:pPr>
    </w:p>
    <w:p w:rsidR="002C0E73" w:rsidRDefault="002C0E73" w:rsidP="002C0E73">
      <w:pPr>
        <w:ind w:firstLine="567"/>
        <w:jc w:val="both"/>
        <w:rPr>
          <w:b/>
        </w:rPr>
      </w:pPr>
      <w:r w:rsidRPr="004616D5">
        <w:rPr>
          <w:b/>
        </w:rPr>
        <w:t>з) границы планируемых зон размещения объектов централи</w:t>
      </w:r>
      <w:r>
        <w:rPr>
          <w:b/>
        </w:rPr>
        <w:t>зованной системы водоотведения</w:t>
      </w:r>
    </w:p>
    <w:p w:rsidR="002C0E73" w:rsidRDefault="002C0E73" w:rsidP="002C0E73">
      <w:pPr>
        <w:ind w:firstLine="567"/>
        <w:jc w:val="both"/>
      </w:pPr>
      <w:r w:rsidRPr="004616D5">
        <w:t>Зоны размещения КОС определить на основании проекта.</w:t>
      </w:r>
    </w:p>
    <w:p w:rsidR="002C0E73" w:rsidRDefault="002C0E73" w:rsidP="002C0E73">
      <w:pPr>
        <w:ind w:firstLine="567"/>
        <w:jc w:val="both"/>
        <w:rPr>
          <w:i/>
        </w:rPr>
      </w:pPr>
      <w:r w:rsidRPr="004616D5">
        <w:rPr>
          <w:i/>
        </w:rPr>
        <w:t>Предлагаемые решения по строительству, реконструкции и модернизации (техническому перевооружению) объектов централизованной системы водоотведения</w:t>
      </w:r>
    </w:p>
    <w:p w:rsidR="002C0E73" w:rsidRDefault="002C0E73" w:rsidP="002C0E73">
      <w:pPr>
        <w:ind w:firstLine="567"/>
        <w:jc w:val="both"/>
      </w:pPr>
      <w:r w:rsidRPr="008C4D88">
        <w:t xml:space="preserve">Предлагаемые решения по строительству, реконструкции и модернизации (техническому перевооружению) объектов централизованной системы водоотведения </w:t>
      </w:r>
      <w:r>
        <w:t xml:space="preserve">Бродовского сельского поселения </w:t>
      </w:r>
      <w:r w:rsidRPr="008C4D88">
        <w:t xml:space="preserve">решают следующие задачи:   </w:t>
      </w:r>
    </w:p>
    <w:p w:rsidR="002C0E73" w:rsidRDefault="002C0E73" w:rsidP="002C0E73">
      <w:pPr>
        <w:ind w:firstLine="567"/>
        <w:jc w:val="both"/>
      </w:pPr>
      <w:r>
        <w:t>а</w:t>
      </w:r>
      <w:r w:rsidRPr="008C4D88">
        <w:t>) организация централизованного водо</w:t>
      </w:r>
      <w:r>
        <w:t>отведения на территориях поселе</w:t>
      </w:r>
      <w:r w:rsidRPr="008C4D88">
        <w:t>ний, городских округ</w:t>
      </w:r>
      <w:r>
        <w:t xml:space="preserve">ов, где оно отсутствует </w:t>
      </w:r>
      <w:r w:rsidRPr="00145F40">
        <w:t>– к 2028 году предусмотрено строительство централизованной системы водоотведения на территории Бродовского</w:t>
      </w:r>
      <w:r>
        <w:t xml:space="preserve"> сельского поселения.</w:t>
      </w:r>
    </w:p>
    <w:p w:rsidR="002C0E73" w:rsidRDefault="002C0E73" w:rsidP="002C0E73">
      <w:pPr>
        <w:jc w:val="center"/>
        <w:rPr>
          <w:b/>
        </w:rPr>
      </w:pPr>
      <w:r w:rsidRPr="008C4D88">
        <w:rPr>
          <w:b/>
        </w:rPr>
        <w:t>Раздел 5</w:t>
      </w:r>
      <w:r>
        <w:rPr>
          <w:b/>
        </w:rPr>
        <w:t xml:space="preserve">. </w:t>
      </w:r>
      <w:r w:rsidRPr="008C4D88">
        <w:rPr>
          <w:b/>
        </w:rPr>
        <w:t>Экологические аспекты мероприятий по строительству и реконструкции объектов централизованной системы</w:t>
      </w:r>
      <w:r>
        <w:rPr>
          <w:b/>
        </w:rPr>
        <w:t xml:space="preserve"> </w:t>
      </w:r>
      <w:r w:rsidRPr="008C4D88">
        <w:rPr>
          <w:b/>
        </w:rPr>
        <w:t>водоотведения</w:t>
      </w:r>
      <w:r>
        <w:rPr>
          <w:b/>
        </w:rPr>
        <w:t>.</w:t>
      </w:r>
    </w:p>
    <w:p w:rsidR="002C0E73" w:rsidRDefault="002C0E73" w:rsidP="002C0E73">
      <w:pPr>
        <w:ind w:firstLine="567"/>
        <w:jc w:val="both"/>
        <w:rPr>
          <w:b/>
        </w:rPr>
      </w:pPr>
      <w:r w:rsidRPr="008C4D88">
        <w:rPr>
          <w:b/>
        </w:rPr>
        <w:t>а) сведения о мероприятиях, содержащихся в планах по снижению сбросов</w:t>
      </w:r>
      <w:r>
        <w:rPr>
          <w:b/>
        </w:rPr>
        <w:t xml:space="preserve"> </w:t>
      </w:r>
      <w:r w:rsidRPr="008C4D88">
        <w:rPr>
          <w:b/>
        </w:rPr>
        <w:t>загрязняющих веществ, иных веществ и микроорганизмов в поверхностные водные объекты, подземные водные об</w:t>
      </w:r>
      <w:r>
        <w:rPr>
          <w:b/>
        </w:rPr>
        <w:t>ъекты и на водозаборные площади</w:t>
      </w:r>
    </w:p>
    <w:p w:rsidR="002C0E73" w:rsidRDefault="002C0E73" w:rsidP="002C0E73">
      <w:pPr>
        <w:ind w:firstLine="567"/>
        <w:jc w:val="both"/>
      </w:pPr>
      <w:r w:rsidRPr="008C4D88">
        <w:t>Важнейшим экологическим аспектом, при выполнении мероприятий по строительству, реконструкции и модернизации объектов систем водоотведения и очистки сточных вод, является сброс сточных вод с не превышением нор</w:t>
      </w:r>
      <w:r>
        <w:t>мативно-допустимых показателей.</w:t>
      </w:r>
    </w:p>
    <w:p w:rsidR="002C0E73" w:rsidRDefault="002C0E73" w:rsidP="002C0E73">
      <w:pPr>
        <w:ind w:firstLine="567"/>
        <w:jc w:val="both"/>
      </w:pPr>
      <w:r w:rsidRPr="008C4D88">
        <w:t>Нарушение требований влечет за собой:</w:t>
      </w:r>
    </w:p>
    <w:p w:rsidR="002C0E73" w:rsidRPr="008C4D88" w:rsidRDefault="002C0E73" w:rsidP="002C0E73">
      <w:pPr>
        <w:ind w:firstLine="567"/>
        <w:jc w:val="both"/>
      </w:pPr>
      <w:r w:rsidRPr="008C4D88">
        <w:t xml:space="preserve">- загрязнение и ухудшение качества поверхностных и подземных вод; </w:t>
      </w:r>
    </w:p>
    <w:p w:rsidR="002C0E73" w:rsidRPr="008C4D88" w:rsidRDefault="002C0E73" w:rsidP="002C0E73">
      <w:pPr>
        <w:ind w:firstLine="567"/>
        <w:jc w:val="both"/>
      </w:pPr>
      <w:r w:rsidRPr="008C4D88">
        <w:t xml:space="preserve">- эвтрофикация (зарастание водоема водорослями); </w:t>
      </w:r>
    </w:p>
    <w:p w:rsidR="002C0E73" w:rsidRPr="008C4D88" w:rsidRDefault="002C0E73" w:rsidP="002C0E73">
      <w:pPr>
        <w:ind w:firstLine="567"/>
        <w:jc w:val="both"/>
      </w:pPr>
      <w:r w:rsidRPr="008C4D88">
        <w:t xml:space="preserve">- увеличение количества загрязняющих веществ в сточных водах; </w:t>
      </w:r>
    </w:p>
    <w:p w:rsidR="002C0E73" w:rsidRPr="008C4D88" w:rsidRDefault="002C0E73" w:rsidP="002C0E73">
      <w:pPr>
        <w:ind w:firstLine="567"/>
        <w:jc w:val="both"/>
      </w:pPr>
      <w:r w:rsidRPr="008C4D88">
        <w:t xml:space="preserve">- увеличение объемов сточных вод; </w:t>
      </w:r>
    </w:p>
    <w:p w:rsidR="002C0E73" w:rsidRPr="008C4D88" w:rsidRDefault="002C0E73" w:rsidP="002C0E73">
      <w:pPr>
        <w:ind w:firstLine="567"/>
        <w:jc w:val="both"/>
      </w:pPr>
      <w:r w:rsidRPr="008C4D88">
        <w:t xml:space="preserve">- увеличение нагрузки на очистные сооружения. </w:t>
      </w:r>
    </w:p>
    <w:p w:rsidR="002C0E73" w:rsidRDefault="002C0E73" w:rsidP="002C0E73">
      <w:pPr>
        <w:ind w:firstLine="567"/>
      </w:pPr>
    </w:p>
    <w:p w:rsidR="002C0E73" w:rsidRDefault="002C0E73" w:rsidP="002C0E73">
      <w:pPr>
        <w:ind w:firstLine="567"/>
        <w:jc w:val="both"/>
      </w:pPr>
      <w:r w:rsidRPr="008C4D88">
        <w:t>Поверхностные воды и дождевые воды перед сбросом должны пройти</w:t>
      </w:r>
      <w:r>
        <w:t xml:space="preserve"> </w:t>
      </w:r>
      <w:r w:rsidRPr="008C4D88">
        <w:t>очистку на очистных сооружениях до состояния, удовлетворяющего требованиям СанПиН 2.1.5.980-00 «Водоотведение населен</w:t>
      </w:r>
      <w:r>
        <w:t>ных мест, санитарная охрана вод</w:t>
      </w:r>
      <w:r w:rsidRPr="008C4D88">
        <w:t>ных объектов. Гигиенические требования к охране поверхностных вод».</w:t>
      </w:r>
    </w:p>
    <w:p w:rsidR="002C0E73" w:rsidRDefault="002C0E73" w:rsidP="002C0E73">
      <w:pPr>
        <w:ind w:firstLine="567"/>
        <w:jc w:val="both"/>
      </w:pPr>
      <w:r w:rsidRPr="008C4D88">
        <w:t>Допустимые значения показателей и концентраций загрязняющих веществ в составе очищенных бытовых сто</w:t>
      </w:r>
      <w:r>
        <w:t>чных вод приведены в Таблице 22</w:t>
      </w:r>
      <w:r w:rsidRPr="008C4D88">
        <w:t>.</w:t>
      </w:r>
    </w:p>
    <w:p w:rsidR="002C0E73" w:rsidRDefault="002C0E73" w:rsidP="002C0E73">
      <w:pPr>
        <w:ind w:firstLine="567"/>
      </w:pPr>
      <w:r w:rsidRPr="008C4D88">
        <w:t xml:space="preserve">Таблица </w:t>
      </w:r>
      <w:r>
        <w:t>22</w:t>
      </w:r>
    </w:p>
    <w:tbl>
      <w:tblPr>
        <w:tblW w:w="995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843"/>
        <w:gridCol w:w="746"/>
        <w:gridCol w:w="762"/>
        <w:gridCol w:w="613"/>
        <w:gridCol w:w="585"/>
        <w:gridCol w:w="696"/>
        <w:gridCol w:w="666"/>
        <w:gridCol w:w="8"/>
        <w:gridCol w:w="597"/>
        <w:gridCol w:w="581"/>
        <w:gridCol w:w="8"/>
        <w:gridCol w:w="606"/>
        <w:gridCol w:w="585"/>
        <w:gridCol w:w="8"/>
        <w:gridCol w:w="788"/>
        <w:gridCol w:w="850"/>
        <w:gridCol w:w="8"/>
      </w:tblGrid>
      <w:tr w:rsidR="002C0E73" w:rsidTr="002C0E73">
        <w:trPr>
          <w:trHeight w:val="454"/>
        </w:trPr>
        <w:tc>
          <w:tcPr>
            <w:tcW w:w="1843" w:type="dxa"/>
            <w:vMerge w:val="restart"/>
            <w:vAlign w:val="center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Масса органических веществ в составе сточных вод, поступающих на очистку</w:t>
            </w:r>
          </w:p>
        </w:tc>
        <w:tc>
          <w:tcPr>
            <w:tcW w:w="8107" w:type="dxa"/>
            <w:gridSpan w:val="16"/>
            <w:vAlign w:val="center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Концентрация загрязняющих веществ, мг/дм³</w:t>
            </w:r>
          </w:p>
        </w:tc>
      </w:tr>
      <w:tr w:rsidR="002C0E73" w:rsidTr="002C0E73">
        <w:tc>
          <w:tcPr>
            <w:tcW w:w="1843" w:type="dxa"/>
            <w:vMerge/>
            <w:vAlign w:val="center"/>
          </w:tcPr>
          <w:p w:rsidR="002C0E73" w:rsidRDefault="002C0E73" w:rsidP="002C0E73">
            <w:pPr>
              <w:jc w:val="center"/>
            </w:pPr>
          </w:p>
        </w:tc>
        <w:tc>
          <w:tcPr>
            <w:tcW w:w="1508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 w:rsidRPr="008C4D88">
              <w:t>Химическоепотребление</w:t>
            </w:r>
          </w:p>
          <w:p w:rsidR="002C0E73" w:rsidRDefault="002C0E73" w:rsidP="002C0E73">
            <w:pPr>
              <w:jc w:val="center"/>
            </w:pPr>
            <w:r>
              <w:t>кислорода</w:t>
            </w:r>
          </w:p>
        </w:tc>
        <w:tc>
          <w:tcPr>
            <w:tcW w:w="1198" w:type="dxa"/>
            <w:gridSpan w:val="2"/>
            <w:vAlign w:val="center"/>
          </w:tcPr>
          <w:p w:rsidR="002C0E73" w:rsidRPr="00653F06" w:rsidRDefault="002C0E73" w:rsidP="002C0E73">
            <w:pPr>
              <w:jc w:val="center"/>
            </w:pPr>
            <w:r w:rsidRPr="00653F06">
              <w:t>БПК3</w:t>
            </w:r>
          </w:p>
        </w:tc>
        <w:tc>
          <w:tcPr>
            <w:tcW w:w="1370" w:type="dxa"/>
            <w:gridSpan w:val="3"/>
            <w:vAlign w:val="center"/>
          </w:tcPr>
          <w:p w:rsidR="002C0E73" w:rsidRDefault="002C0E73" w:rsidP="002C0E73">
            <w:pPr>
              <w:ind w:left="-120" w:right="-144"/>
              <w:jc w:val="center"/>
            </w:pPr>
            <w:r w:rsidRPr="00653F06">
              <w:t>Взвешенные</w:t>
            </w:r>
            <w:r>
              <w:t xml:space="preserve"> вещества</w:t>
            </w:r>
          </w:p>
        </w:tc>
        <w:tc>
          <w:tcPr>
            <w:tcW w:w="1186" w:type="dxa"/>
            <w:gridSpan w:val="3"/>
            <w:vAlign w:val="center"/>
          </w:tcPr>
          <w:p w:rsidR="002C0E73" w:rsidRDefault="002C0E73" w:rsidP="002C0E73">
            <w:pPr>
              <w:jc w:val="center"/>
            </w:pPr>
            <w:r w:rsidRPr="00653F06">
              <w:t>NH4 (N)</w:t>
            </w:r>
          </w:p>
          <w:p w:rsidR="002C0E73" w:rsidRDefault="002C0E73" w:rsidP="002C0E73">
            <w:pPr>
              <w:jc w:val="center"/>
            </w:pPr>
          </w:p>
          <w:p w:rsidR="002C0E73" w:rsidRPr="00653F06" w:rsidRDefault="002C0E73" w:rsidP="002C0E73">
            <w:pPr>
              <w:jc w:val="center"/>
            </w:pPr>
          </w:p>
        </w:tc>
        <w:tc>
          <w:tcPr>
            <w:tcW w:w="1199" w:type="dxa"/>
            <w:gridSpan w:val="3"/>
            <w:vAlign w:val="center"/>
          </w:tcPr>
          <w:p w:rsidR="002C0E73" w:rsidRDefault="002C0E73" w:rsidP="002C0E73">
            <w:pPr>
              <w:jc w:val="center"/>
            </w:pPr>
            <w:r w:rsidRPr="00653F06">
              <w:t>Nобщ</w:t>
            </w:r>
          </w:p>
          <w:p w:rsidR="002C0E73" w:rsidRPr="00653F06" w:rsidRDefault="002C0E73" w:rsidP="002C0E73">
            <w:pPr>
              <w:jc w:val="center"/>
            </w:pPr>
          </w:p>
        </w:tc>
        <w:tc>
          <w:tcPr>
            <w:tcW w:w="1646" w:type="dxa"/>
            <w:gridSpan w:val="3"/>
            <w:vAlign w:val="center"/>
          </w:tcPr>
          <w:p w:rsidR="002C0E73" w:rsidRDefault="002C0E73" w:rsidP="002C0E73">
            <w:pPr>
              <w:jc w:val="center"/>
            </w:pPr>
            <w:r w:rsidRPr="00653F06">
              <w:t>Робщ</w:t>
            </w:r>
          </w:p>
          <w:p w:rsidR="002C0E73" w:rsidRPr="00653F06" w:rsidRDefault="002C0E73" w:rsidP="002C0E73">
            <w:pPr>
              <w:jc w:val="center"/>
            </w:pPr>
          </w:p>
        </w:tc>
      </w:tr>
      <w:tr w:rsidR="002C0E73" w:rsidTr="002C0E73">
        <w:trPr>
          <w:gridAfter w:val="1"/>
          <w:wAfter w:w="8" w:type="dxa"/>
          <w:trHeight w:val="807"/>
        </w:trPr>
        <w:tc>
          <w:tcPr>
            <w:tcW w:w="1843" w:type="dxa"/>
            <w:vMerge/>
          </w:tcPr>
          <w:p w:rsidR="002C0E73" w:rsidRDefault="002C0E73" w:rsidP="002C0E73"/>
        </w:tc>
        <w:tc>
          <w:tcPr>
            <w:tcW w:w="746" w:type="dxa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ср</w:t>
            </w:r>
          </w:p>
        </w:tc>
        <w:tc>
          <w:tcPr>
            <w:tcW w:w="762" w:type="dxa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max</w:t>
            </w:r>
          </w:p>
        </w:tc>
        <w:tc>
          <w:tcPr>
            <w:tcW w:w="613" w:type="dxa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ср</w:t>
            </w:r>
          </w:p>
        </w:tc>
        <w:tc>
          <w:tcPr>
            <w:tcW w:w="585" w:type="dxa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max</w:t>
            </w:r>
          </w:p>
        </w:tc>
        <w:tc>
          <w:tcPr>
            <w:tcW w:w="696" w:type="dxa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ср</w:t>
            </w:r>
          </w:p>
        </w:tc>
        <w:tc>
          <w:tcPr>
            <w:tcW w:w="666" w:type="dxa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max</w:t>
            </w:r>
          </w:p>
        </w:tc>
        <w:tc>
          <w:tcPr>
            <w:tcW w:w="605" w:type="dxa"/>
            <w:gridSpan w:val="2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ср</w:t>
            </w:r>
          </w:p>
        </w:tc>
        <w:tc>
          <w:tcPr>
            <w:tcW w:w="581" w:type="dxa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max</w:t>
            </w:r>
          </w:p>
        </w:tc>
        <w:tc>
          <w:tcPr>
            <w:tcW w:w="614" w:type="dxa"/>
            <w:gridSpan w:val="2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ср</w:t>
            </w:r>
          </w:p>
        </w:tc>
        <w:tc>
          <w:tcPr>
            <w:tcW w:w="585" w:type="dxa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max</w:t>
            </w:r>
          </w:p>
        </w:tc>
        <w:tc>
          <w:tcPr>
            <w:tcW w:w="796" w:type="dxa"/>
            <w:gridSpan w:val="2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ср</w:t>
            </w:r>
          </w:p>
        </w:tc>
        <w:tc>
          <w:tcPr>
            <w:tcW w:w="850" w:type="dxa"/>
          </w:tcPr>
          <w:p w:rsidR="002C0E73" w:rsidRPr="002C0E73" w:rsidRDefault="002C0E73" w:rsidP="002C0E73">
            <w:pPr>
              <w:jc w:val="center"/>
              <w:rPr>
                <w:sz w:val="20"/>
                <w:szCs w:val="20"/>
              </w:rPr>
            </w:pPr>
            <w:r w:rsidRPr="002C0E73">
              <w:rPr>
                <w:sz w:val="20"/>
                <w:szCs w:val="20"/>
              </w:rPr>
              <w:t>С max</w:t>
            </w:r>
          </w:p>
        </w:tc>
      </w:tr>
      <w:tr w:rsidR="002C0E73" w:rsidTr="002C0E73">
        <w:trPr>
          <w:gridAfter w:val="1"/>
          <w:wAfter w:w="8" w:type="dxa"/>
          <w:trHeight w:val="397"/>
        </w:trPr>
        <w:tc>
          <w:tcPr>
            <w:tcW w:w="1843" w:type="dxa"/>
            <w:vAlign w:val="center"/>
          </w:tcPr>
          <w:p w:rsidR="002C0E73" w:rsidRDefault="002C0E73" w:rsidP="002C0E73">
            <w:r w:rsidRPr="00653F06">
              <w:t>До 500</w:t>
            </w:r>
          </w:p>
        </w:tc>
        <w:tc>
          <w:tcPr>
            <w:tcW w:w="746" w:type="dxa"/>
            <w:vAlign w:val="center"/>
          </w:tcPr>
          <w:p w:rsidR="002C0E73" w:rsidRDefault="002C0E73" w:rsidP="002C0E73">
            <w:pPr>
              <w:jc w:val="center"/>
            </w:pPr>
            <w:r>
              <w:t>150</w:t>
            </w:r>
          </w:p>
        </w:tc>
        <w:tc>
          <w:tcPr>
            <w:tcW w:w="762" w:type="dxa"/>
            <w:vAlign w:val="center"/>
          </w:tcPr>
          <w:p w:rsidR="002C0E73" w:rsidRDefault="002C0E73" w:rsidP="002C0E73">
            <w:pPr>
              <w:jc w:val="center"/>
            </w:pPr>
            <w:r>
              <w:t>200</w:t>
            </w:r>
          </w:p>
        </w:tc>
        <w:tc>
          <w:tcPr>
            <w:tcW w:w="613" w:type="dxa"/>
            <w:vAlign w:val="center"/>
          </w:tcPr>
          <w:p w:rsidR="002C0E73" w:rsidRDefault="002C0E73" w:rsidP="002C0E73">
            <w:pPr>
              <w:jc w:val="center"/>
            </w:pPr>
            <w:r>
              <w:t>40</w:t>
            </w:r>
          </w:p>
        </w:tc>
        <w:tc>
          <w:tcPr>
            <w:tcW w:w="585" w:type="dxa"/>
            <w:vAlign w:val="center"/>
          </w:tcPr>
          <w:p w:rsidR="002C0E73" w:rsidRDefault="002C0E73" w:rsidP="002C0E73">
            <w:pPr>
              <w:jc w:val="center"/>
            </w:pPr>
            <w:r>
              <w:t>60</w:t>
            </w:r>
          </w:p>
        </w:tc>
        <w:tc>
          <w:tcPr>
            <w:tcW w:w="696" w:type="dxa"/>
            <w:vAlign w:val="center"/>
          </w:tcPr>
          <w:p w:rsidR="002C0E73" w:rsidRDefault="002C0E73" w:rsidP="002C0E73">
            <w:pPr>
              <w:jc w:val="center"/>
            </w:pPr>
            <w:r>
              <w:t>50</w:t>
            </w:r>
          </w:p>
        </w:tc>
        <w:tc>
          <w:tcPr>
            <w:tcW w:w="666" w:type="dxa"/>
            <w:vAlign w:val="center"/>
          </w:tcPr>
          <w:p w:rsidR="002C0E73" w:rsidRDefault="002C0E73" w:rsidP="002C0E73">
            <w:pPr>
              <w:jc w:val="center"/>
            </w:pPr>
            <w:r>
              <w:t>65</w:t>
            </w:r>
          </w:p>
        </w:tc>
        <w:tc>
          <w:tcPr>
            <w:tcW w:w="605" w:type="dxa"/>
            <w:gridSpan w:val="2"/>
            <w:vAlign w:val="center"/>
          </w:tcPr>
          <w:p w:rsidR="002C0E73" w:rsidRPr="00D357B9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581" w:type="dxa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614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585" w:type="dxa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796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</w:tr>
      <w:tr w:rsidR="002C0E73" w:rsidTr="002C0E73">
        <w:trPr>
          <w:gridAfter w:val="1"/>
          <w:wAfter w:w="8" w:type="dxa"/>
          <w:trHeight w:val="397"/>
        </w:trPr>
        <w:tc>
          <w:tcPr>
            <w:tcW w:w="1843" w:type="dxa"/>
            <w:vAlign w:val="center"/>
          </w:tcPr>
          <w:p w:rsidR="002C0E73" w:rsidRDefault="002C0E73" w:rsidP="002C0E73">
            <w:r>
              <w:t>501-2000</w:t>
            </w:r>
          </w:p>
        </w:tc>
        <w:tc>
          <w:tcPr>
            <w:tcW w:w="746" w:type="dxa"/>
            <w:vAlign w:val="center"/>
          </w:tcPr>
          <w:p w:rsidR="002C0E73" w:rsidRDefault="002C0E73" w:rsidP="002C0E73">
            <w:pPr>
              <w:jc w:val="center"/>
            </w:pPr>
            <w:r>
              <w:t>125</w:t>
            </w:r>
          </w:p>
        </w:tc>
        <w:tc>
          <w:tcPr>
            <w:tcW w:w="762" w:type="dxa"/>
            <w:vAlign w:val="center"/>
          </w:tcPr>
          <w:p w:rsidR="002C0E73" w:rsidRDefault="002C0E73" w:rsidP="002C0E73">
            <w:pPr>
              <w:jc w:val="center"/>
            </w:pPr>
            <w:r>
              <w:t>170</w:t>
            </w:r>
          </w:p>
        </w:tc>
        <w:tc>
          <w:tcPr>
            <w:tcW w:w="613" w:type="dxa"/>
            <w:vAlign w:val="center"/>
          </w:tcPr>
          <w:p w:rsidR="002C0E73" w:rsidRDefault="002C0E73" w:rsidP="002C0E73">
            <w:pPr>
              <w:jc w:val="center"/>
            </w:pPr>
            <w:r>
              <w:t>30</w:t>
            </w:r>
          </w:p>
        </w:tc>
        <w:tc>
          <w:tcPr>
            <w:tcW w:w="585" w:type="dxa"/>
            <w:vAlign w:val="center"/>
          </w:tcPr>
          <w:p w:rsidR="002C0E73" w:rsidRDefault="002C0E73" w:rsidP="002C0E73">
            <w:pPr>
              <w:jc w:val="center"/>
            </w:pPr>
            <w:r>
              <w:t>40</w:t>
            </w:r>
          </w:p>
        </w:tc>
        <w:tc>
          <w:tcPr>
            <w:tcW w:w="696" w:type="dxa"/>
            <w:vAlign w:val="center"/>
          </w:tcPr>
          <w:p w:rsidR="002C0E73" w:rsidRDefault="002C0E73" w:rsidP="002C0E73">
            <w:pPr>
              <w:jc w:val="center"/>
            </w:pPr>
            <w:r>
              <w:t>35</w:t>
            </w:r>
          </w:p>
        </w:tc>
        <w:tc>
          <w:tcPr>
            <w:tcW w:w="666" w:type="dxa"/>
            <w:vAlign w:val="center"/>
          </w:tcPr>
          <w:p w:rsidR="002C0E73" w:rsidRDefault="002C0E73" w:rsidP="002C0E73">
            <w:pPr>
              <w:jc w:val="center"/>
            </w:pPr>
            <w:r>
              <w:t>50</w:t>
            </w:r>
          </w:p>
        </w:tc>
        <w:tc>
          <w:tcPr>
            <w:tcW w:w="605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20</w:t>
            </w:r>
          </w:p>
        </w:tc>
        <w:tc>
          <w:tcPr>
            <w:tcW w:w="581" w:type="dxa"/>
            <w:vAlign w:val="center"/>
          </w:tcPr>
          <w:p w:rsidR="002C0E73" w:rsidRDefault="002C0E73" w:rsidP="002C0E73">
            <w:pPr>
              <w:jc w:val="center"/>
            </w:pPr>
            <w:r>
              <w:t>30</w:t>
            </w:r>
          </w:p>
        </w:tc>
        <w:tc>
          <w:tcPr>
            <w:tcW w:w="614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585" w:type="dxa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796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</w:tr>
      <w:tr w:rsidR="002C0E73" w:rsidTr="002C0E73">
        <w:trPr>
          <w:gridAfter w:val="1"/>
          <w:wAfter w:w="8" w:type="dxa"/>
          <w:trHeight w:val="397"/>
        </w:trPr>
        <w:tc>
          <w:tcPr>
            <w:tcW w:w="1843" w:type="dxa"/>
            <w:vAlign w:val="center"/>
          </w:tcPr>
          <w:p w:rsidR="002C0E73" w:rsidRDefault="002C0E73" w:rsidP="002C0E73">
            <w:r>
              <w:lastRenderedPageBreak/>
              <w:t>2001-10000</w:t>
            </w:r>
          </w:p>
        </w:tc>
        <w:tc>
          <w:tcPr>
            <w:tcW w:w="746" w:type="dxa"/>
            <w:vAlign w:val="center"/>
          </w:tcPr>
          <w:p w:rsidR="002C0E73" w:rsidRDefault="002C0E73" w:rsidP="002C0E73">
            <w:pPr>
              <w:jc w:val="center"/>
            </w:pPr>
            <w:r>
              <w:t>120</w:t>
            </w:r>
          </w:p>
        </w:tc>
        <w:tc>
          <w:tcPr>
            <w:tcW w:w="762" w:type="dxa"/>
            <w:vAlign w:val="center"/>
          </w:tcPr>
          <w:p w:rsidR="002C0E73" w:rsidRDefault="002C0E73" w:rsidP="002C0E73">
            <w:pPr>
              <w:jc w:val="center"/>
            </w:pPr>
            <w:r>
              <w:t>160</w:t>
            </w:r>
          </w:p>
        </w:tc>
        <w:tc>
          <w:tcPr>
            <w:tcW w:w="613" w:type="dxa"/>
            <w:vAlign w:val="center"/>
          </w:tcPr>
          <w:p w:rsidR="002C0E73" w:rsidRDefault="002C0E73" w:rsidP="002C0E73">
            <w:pPr>
              <w:jc w:val="center"/>
            </w:pPr>
            <w:r>
              <w:t>25</w:t>
            </w:r>
          </w:p>
        </w:tc>
        <w:tc>
          <w:tcPr>
            <w:tcW w:w="585" w:type="dxa"/>
            <w:vAlign w:val="center"/>
          </w:tcPr>
          <w:p w:rsidR="002C0E73" w:rsidRDefault="002C0E73" w:rsidP="002C0E73">
            <w:pPr>
              <w:jc w:val="center"/>
            </w:pPr>
            <w:r>
              <w:t>35</w:t>
            </w:r>
          </w:p>
        </w:tc>
        <w:tc>
          <w:tcPr>
            <w:tcW w:w="696" w:type="dxa"/>
            <w:vAlign w:val="center"/>
          </w:tcPr>
          <w:p w:rsidR="002C0E73" w:rsidRDefault="002C0E73" w:rsidP="002C0E73">
            <w:pPr>
              <w:jc w:val="center"/>
            </w:pPr>
            <w:r>
              <w:t>30</w:t>
            </w:r>
          </w:p>
        </w:tc>
        <w:tc>
          <w:tcPr>
            <w:tcW w:w="666" w:type="dxa"/>
            <w:vAlign w:val="center"/>
          </w:tcPr>
          <w:p w:rsidR="002C0E73" w:rsidRDefault="002C0E73" w:rsidP="002C0E73">
            <w:pPr>
              <w:jc w:val="center"/>
            </w:pPr>
            <w:r>
              <w:t>40</w:t>
            </w:r>
          </w:p>
        </w:tc>
        <w:tc>
          <w:tcPr>
            <w:tcW w:w="605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15</w:t>
            </w:r>
          </w:p>
        </w:tc>
        <w:tc>
          <w:tcPr>
            <w:tcW w:w="581" w:type="dxa"/>
            <w:vAlign w:val="center"/>
          </w:tcPr>
          <w:p w:rsidR="002C0E73" w:rsidRDefault="002C0E73" w:rsidP="002C0E73">
            <w:pPr>
              <w:jc w:val="center"/>
            </w:pPr>
            <w:r>
              <w:t>20</w:t>
            </w:r>
          </w:p>
        </w:tc>
        <w:tc>
          <w:tcPr>
            <w:tcW w:w="614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585" w:type="dxa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796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</w:tr>
      <w:tr w:rsidR="002C0E73" w:rsidTr="002C0E73">
        <w:trPr>
          <w:gridAfter w:val="1"/>
          <w:wAfter w:w="8" w:type="dxa"/>
          <w:trHeight w:val="397"/>
        </w:trPr>
        <w:tc>
          <w:tcPr>
            <w:tcW w:w="1843" w:type="dxa"/>
            <w:vAlign w:val="center"/>
          </w:tcPr>
          <w:p w:rsidR="002C0E73" w:rsidRDefault="002C0E73" w:rsidP="002C0E73">
            <w:r w:rsidRPr="00D357B9">
              <w:t>10001-100000</w:t>
            </w:r>
          </w:p>
        </w:tc>
        <w:tc>
          <w:tcPr>
            <w:tcW w:w="746" w:type="dxa"/>
            <w:vAlign w:val="center"/>
          </w:tcPr>
          <w:p w:rsidR="002C0E73" w:rsidRDefault="002C0E73" w:rsidP="002C0E73">
            <w:pPr>
              <w:jc w:val="center"/>
            </w:pPr>
            <w:r>
              <w:t>90</w:t>
            </w:r>
          </w:p>
        </w:tc>
        <w:tc>
          <w:tcPr>
            <w:tcW w:w="762" w:type="dxa"/>
            <w:vAlign w:val="center"/>
          </w:tcPr>
          <w:p w:rsidR="002C0E73" w:rsidRDefault="002C0E73" w:rsidP="002C0E73">
            <w:pPr>
              <w:jc w:val="center"/>
            </w:pPr>
            <w:r>
              <w:t>120</w:t>
            </w:r>
          </w:p>
        </w:tc>
        <w:tc>
          <w:tcPr>
            <w:tcW w:w="613" w:type="dxa"/>
            <w:vAlign w:val="center"/>
          </w:tcPr>
          <w:p w:rsidR="002C0E73" w:rsidRDefault="002C0E73" w:rsidP="002C0E73">
            <w:pPr>
              <w:jc w:val="center"/>
            </w:pPr>
            <w:r>
              <w:t>20</w:t>
            </w:r>
          </w:p>
        </w:tc>
        <w:tc>
          <w:tcPr>
            <w:tcW w:w="585" w:type="dxa"/>
            <w:vAlign w:val="center"/>
          </w:tcPr>
          <w:p w:rsidR="002C0E73" w:rsidRDefault="002C0E73" w:rsidP="002C0E73">
            <w:pPr>
              <w:jc w:val="center"/>
            </w:pPr>
            <w:r>
              <w:t>30</w:t>
            </w:r>
          </w:p>
        </w:tc>
        <w:tc>
          <w:tcPr>
            <w:tcW w:w="696" w:type="dxa"/>
            <w:vAlign w:val="center"/>
          </w:tcPr>
          <w:p w:rsidR="002C0E73" w:rsidRDefault="002C0E73" w:rsidP="002C0E73">
            <w:pPr>
              <w:jc w:val="center"/>
            </w:pPr>
            <w:r>
              <w:t>25</w:t>
            </w:r>
          </w:p>
        </w:tc>
        <w:tc>
          <w:tcPr>
            <w:tcW w:w="666" w:type="dxa"/>
            <w:vAlign w:val="center"/>
          </w:tcPr>
          <w:p w:rsidR="002C0E73" w:rsidRDefault="002C0E73" w:rsidP="002C0E73">
            <w:pPr>
              <w:jc w:val="center"/>
            </w:pPr>
            <w:r>
              <w:t>35</w:t>
            </w:r>
          </w:p>
        </w:tc>
        <w:tc>
          <w:tcPr>
            <w:tcW w:w="605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581" w:type="dxa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614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15</w:t>
            </w:r>
          </w:p>
        </w:tc>
        <w:tc>
          <w:tcPr>
            <w:tcW w:w="585" w:type="dxa"/>
            <w:vAlign w:val="center"/>
          </w:tcPr>
          <w:p w:rsidR="002C0E73" w:rsidRDefault="002C0E73" w:rsidP="002C0E73">
            <w:pPr>
              <w:jc w:val="center"/>
            </w:pPr>
            <w:r>
              <w:t>20</w:t>
            </w:r>
          </w:p>
        </w:tc>
        <w:tc>
          <w:tcPr>
            <w:tcW w:w="796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3,0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jc w:val="center"/>
            </w:pPr>
            <w:r>
              <w:t>4,5</w:t>
            </w:r>
          </w:p>
        </w:tc>
      </w:tr>
      <w:tr w:rsidR="002C0E73" w:rsidTr="002C0E73">
        <w:trPr>
          <w:gridAfter w:val="1"/>
          <w:wAfter w:w="8" w:type="dxa"/>
          <w:trHeight w:val="397"/>
        </w:trPr>
        <w:tc>
          <w:tcPr>
            <w:tcW w:w="1843" w:type="dxa"/>
            <w:vAlign w:val="center"/>
          </w:tcPr>
          <w:p w:rsidR="002C0E73" w:rsidRDefault="002C0E73" w:rsidP="002C0E73">
            <w:r w:rsidRPr="00D357B9">
              <w:t>Более 100000</w:t>
            </w:r>
          </w:p>
        </w:tc>
        <w:tc>
          <w:tcPr>
            <w:tcW w:w="746" w:type="dxa"/>
            <w:vAlign w:val="center"/>
          </w:tcPr>
          <w:p w:rsidR="002C0E73" w:rsidRDefault="002C0E73" w:rsidP="002C0E73">
            <w:pPr>
              <w:jc w:val="center"/>
            </w:pPr>
            <w:r>
              <w:t>75</w:t>
            </w:r>
          </w:p>
        </w:tc>
        <w:tc>
          <w:tcPr>
            <w:tcW w:w="762" w:type="dxa"/>
            <w:vAlign w:val="center"/>
          </w:tcPr>
          <w:p w:rsidR="002C0E73" w:rsidRDefault="002C0E73" w:rsidP="002C0E73">
            <w:pPr>
              <w:jc w:val="center"/>
            </w:pPr>
            <w:r>
              <w:t>100</w:t>
            </w:r>
          </w:p>
        </w:tc>
        <w:tc>
          <w:tcPr>
            <w:tcW w:w="613" w:type="dxa"/>
            <w:vAlign w:val="center"/>
          </w:tcPr>
          <w:p w:rsidR="002C0E73" w:rsidRDefault="002C0E73" w:rsidP="002C0E73">
            <w:pPr>
              <w:jc w:val="center"/>
            </w:pPr>
            <w:r>
              <w:t>15</w:t>
            </w:r>
          </w:p>
        </w:tc>
        <w:tc>
          <w:tcPr>
            <w:tcW w:w="585" w:type="dxa"/>
            <w:vAlign w:val="center"/>
          </w:tcPr>
          <w:p w:rsidR="002C0E73" w:rsidRDefault="002C0E73" w:rsidP="002C0E73">
            <w:pPr>
              <w:jc w:val="center"/>
            </w:pPr>
            <w:r>
              <w:t>20</w:t>
            </w:r>
          </w:p>
        </w:tc>
        <w:tc>
          <w:tcPr>
            <w:tcW w:w="696" w:type="dxa"/>
            <w:vAlign w:val="center"/>
          </w:tcPr>
          <w:p w:rsidR="002C0E73" w:rsidRDefault="002C0E73" w:rsidP="002C0E73">
            <w:pPr>
              <w:jc w:val="center"/>
            </w:pPr>
            <w:r>
              <w:t>20</w:t>
            </w:r>
          </w:p>
        </w:tc>
        <w:tc>
          <w:tcPr>
            <w:tcW w:w="666" w:type="dxa"/>
            <w:vAlign w:val="center"/>
          </w:tcPr>
          <w:p w:rsidR="002C0E73" w:rsidRDefault="002C0E73" w:rsidP="002C0E73">
            <w:pPr>
              <w:jc w:val="center"/>
            </w:pPr>
            <w:r>
              <w:t>30</w:t>
            </w:r>
          </w:p>
        </w:tc>
        <w:tc>
          <w:tcPr>
            <w:tcW w:w="605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581" w:type="dxa"/>
            <w:vAlign w:val="center"/>
          </w:tcPr>
          <w:p w:rsidR="002C0E73" w:rsidRDefault="002C0E73" w:rsidP="002C0E73">
            <w:pPr>
              <w:jc w:val="center"/>
            </w:pPr>
            <w:r>
              <w:t>н</w:t>
            </w:r>
            <w:r w:rsidRPr="002C0E73">
              <w:rPr>
                <w:lang w:val="en-US"/>
              </w:rPr>
              <w:t>/</w:t>
            </w:r>
            <w:r>
              <w:t>н</w:t>
            </w:r>
          </w:p>
        </w:tc>
        <w:tc>
          <w:tcPr>
            <w:tcW w:w="614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10</w:t>
            </w:r>
          </w:p>
        </w:tc>
        <w:tc>
          <w:tcPr>
            <w:tcW w:w="585" w:type="dxa"/>
            <w:vAlign w:val="center"/>
          </w:tcPr>
          <w:p w:rsidR="002C0E73" w:rsidRDefault="002C0E73" w:rsidP="002C0E73">
            <w:pPr>
              <w:jc w:val="center"/>
            </w:pPr>
            <w:r>
              <w:t>15</w:t>
            </w:r>
          </w:p>
        </w:tc>
        <w:tc>
          <w:tcPr>
            <w:tcW w:w="796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>
              <w:t>1,5</w:t>
            </w:r>
          </w:p>
        </w:tc>
        <w:tc>
          <w:tcPr>
            <w:tcW w:w="850" w:type="dxa"/>
            <w:vAlign w:val="center"/>
          </w:tcPr>
          <w:p w:rsidR="002C0E73" w:rsidRDefault="002C0E73" w:rsidP="002C0E73">
            <w:pPr>
              <w:jc w:val="center"/>
            </w:pPr>
            <w:r>
              <w:t>2,0</w:t>
            </w:r>
          </w:p>
        </w:tc>
      </w:tr>
    </w:tbl>
    <w:p w:rsidR="002C0E73" w:rsidRDefault="002C0E73" w:rsidP="002C0E73">
      <w:pPr>
        <w:ind w:firstLine="567"/>
      </w:pPr>
    </w:p>
    <w:p w:rsidR="002C0E73" w:rsidRDefault="002C0E73" w:rsidP="002C0E73">
      <w:pPr>
        <w:ind w:firstLine="567"/>
        <w:jc w:val="both"/>
      </w:pPr>
      <w:r w:rsidRPr="00D357B9">
        <w:t>Строительство, реконструкция и модернизация канализационных сетей и очистных сооружений, соблюдение природоохранных мер позволит снизить риск негативного воздействия на окружающую среду, в целом.</w:t>
      </w:r>
    </w:p>
    <w:p w:rsidR="002C0E73" w:rsidRDefault="002C0E73" w:rsidP="002C0E73">
      <w:pPr>
        <w:ind w:firstLine="567"/>
        <w:jc w:val="both"/>
        <w:rPr>
          <w:b/>
        </w:rPr>
      </w:pPr>
      <w:r w:rsidRPr="00D357B9">
        <w:rPr>
          <w:b/>
        </w:rPr>
        <w:t>б) сведения о применении методов, безопасных для окружающей среды, при</w:t>
      </w:r>
      <w:r>
        <w:rPr>
          <w:b/>
        </w:rPr>
        <w:t xml:space="preserve"> утилизации осадков сточных вод</w:t>
      </w:r>
    </w:p>
    <w:p w:rsidR="002C0E73" w:rsidRDefault="002C0E73" w:rsidP="002C0E73">
      <w:pPr>
        <w:ind w:firstLine="567"/>
        <w:jc w:val="both"/>
      </w:pPr>
      <w:r w:rsidRPr="00D357B9">
        <w:t xml:space="preserve">На территории </w:t>
      </w:r>
      <w:r>
        <w:t xml:space="preserve">Бродовского сельского поселения </w:t>
      </w:r>
      <w:r w:rsidRPr="00D357B9">
        <w:t>предлаг</w:t>
      </w:r>
      <w:r>
        <w:t>ается строительство очистных со</w:t>
      </w:r>
      <w:r w:rsidRPr="00D357B9">
        <w:t>оружений для очистки бытовых сточных вод. В процессе очистки стоков, на очистных сооружениях, за счет прироста биомассы микроорганизмов образуе</w:t>
      </w:r>
      <w:r>
        <w:t>тся избы</w:t>
      </w:r>
      <w:r w:rsidRPr="00D357B9">
        <w:t>точный активный ил, который должен перио</w:t>
      </w:r>
      <w:r>
        <w:t>дически удаляться. Избыточный ак</w:t>
      </w:r>
      <w:r w:rsidRPr="00D357B9">
        <w:t>тивный ил, удаляемый из отстойника, направля</w:t>
      </w:r>
      <w:r>
        <w:t>ется в илоуплотнитель. Илоуплот</w:t>
      </w:r>
      <w:r w:rsidRPr="00D357B9">
        <w:t>нитель служит для уплотнения избыточного акт</w:t>
      </w:r>
      <w:r>
        <w:t>ивного ила и уменьшения его объ</w:t>
      </w:r>
      <w:r w:rsidRPr="00D357B9">
        <w:t>ема. После уплотнения избыточный ил направляется на последующую обработку (обезвоживание или вывоз).</w:t>
      </w:r>
    </w:p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  <w:r w:rsidRPr="00D357B9">
        <w:rPr>
          <w:b/>
        </w:rPr>
        <w:t>Раздел 6</w:t>
      </w:r>
      <w:r>
        <w:rPr>
          <w:b/>
        </w:rPr>
        <w:t>.</w:t>
      </w:r>
      <w:r w:rsidRPr="00D357B9">
        <w:rPr>
          <w:b/>
        </w:rPr>
        <w:t xml:space="preserve"> Оценка потребности в капитальных вложениях в строительство, реконструкцию и модернизацию объектов централизованной системы водоотведения</w:t>
      </w:r>
      <w:r>
        <w:rPr>
          <w:b/>
        </w:rPr>
        <w:t>.</w:t>
      </w:r>
    </w:p>
    <w:p w:rsidR="002C0E73" w:rsidRPr="00D65F86" w:rsidRDefault="002C0E73" w:rsidP="002C0E73">
      <w:pPr>
        <w:ind w:firstLine="567"/>
        <w:jc w:val="both"/>
      </w:pPr>
      <w:r w:rsidRPr="00D65F86">
        <w:t xml:space="preserve">Водоотведение будет осуществляться самотечными и напорными канализационными коллекторами до площадок новых очистных сооружений канализации. Общая протяженность канализационных сетей диаметром </w:t>
      </w:r>
      <w:r w:rsidRPr="00ED11C3">
        <w:t>160 – 300 мм – 17,0 км</w:t>
      </w:r>
      <w:r w:rsidRPr="00D65F86">
        <w:t xml:space="preserve">. Самотечная сеть канализации прокладывается из полиэтиленовых безнапорных труб ТУ 2248-003-75245920-2005. </w:t>
      </w:r>
    </w:p>
    <w:p w:rsidR="002C0E73" w:rsidRPr="00D65F86" w:rsidRDefault="002C0E73" w:rsidP="002C0E73">
      <w:pPr>
        <w:ind w:firstLine="567"/>
        <w:jc w:val="both"/>
      </w:pPr>
      <w:r w:rsidRPr="00D65F86">
        <w:t>Для обеспечения приема сточных вод от планируемых объектов канализования и их очистки предлагаются мероприятия поэтапного освоения мощностей в соответствии с этапами жилищного строительства и освоения выделяемых площадок под застройку:</w:t>
      </w:r>
    </w:p>
    <w:p w:rsidR="002C0E73" w:rsidRPr="00EC5F35" w:rsidRDefault="002C0E73" w:rsidP="002C0E73">
      <w:pPr>
        <w:ind w:firstLine="567"/>
        <w:jc w:val="both"/>
      </w:pPr>
      <w:r w:rsidRPr="00EC5F35">
        <w:t xml:space="preserve">-  I этап.  </w:t>
      </w:r>
      <w:r w:rsidRPr="00F928F9">
        <w:t>2014 – 202</w:t>
      </w:r>
      <w:r>
        <w:t>4</w:t>
      </w:r>
      <w:r w:rsidRPr="00EC5F35">
        <w:t xml:space="preserve"> гг. </w:t>
      </w:r>
      <w:r>
        <w:t>Выполнение проектно-изыскательских работ.</w:t>
      </w:r>
    </w:p>
    <w:p w:rsidR="002C0E73" w:rsidRPr="00D65F86" w:rsidRDefault="002C0E73" w:rsidP="002C0E73">
      <w:pPr>
        <w:ind w:firstLine="567"/>
        <w:jc w:val="both"/>
      </w:pPr>
      <w:r w:rsidRPr="00EC5F35">
        <w:t xml:space="preserve">-  II этап.  </w:t>
      </w:r>
      <w:r w:rsidRPr="00F928F9">
        <w:rPr>
          <w:color w:val="000000" w:themeColor="text1"/>
        </w:rPr>
        <w:t>202</w:t>
      </w:r>
      <w:r>
        <w:rPr>
          <w:color w:val="000000" w:themeColor="text1"/>
        </w:rPr>
        <w:t>5</w:t>
      </w:r>
      <w:r w:rsidRPr="00F928F9">
        <w:rPr>
          <w:color w:val="000000" w:themeColor="text1"/>
        </w:rPr>
        <w:t xml:space="preserve"> – 2028</w:t>
      </w:r>
      <w:r w:rsidRPr="00EC5F35">
        <w:t xml:space="preserve"> гг. Строительство </w:t>
      </w:r>
      <w:r>
        <w:t>в Бро</w:t>
      </w:r>
      <w:r w:rsidRPr="00EC5F35">
        <w:t>довском сельском поселении канализационных очистных сооружений полной биологической очистки с доочисткой и механическим обезвоживанием осадка</w:t>
      </w:r>
      <w:r>
        <w:t xml:space="preserve"> в восточном направлении от с. Бро</w:t>
      </w:r>
      <w:r w:rsidRPr="00EC5F35">
        <w:t>довое. Строительство и ввод в эксплуатацию самотечной и напорной сети канализации. Подключ</w:t>
      </w:r>
      <w:r>
        <w:t>ение</w:t>
      </w:r>
      <w:r w:rsidRPr="00EC5F35">
        <w:t xml:space="preserve"> существующ</w:t>
      </w:r>
      <w:r>
        <w:t>ей</w:t>
      </w:r>
      <w:r w:rsidRPr="00EC5F35">
        <w:t xml:space="preserve"> и планируем</w:t>
      </w:r>
      <w:r>
        <w:t>ой</w:t>
      </w:r>
      <w:r w:rsidRPr="00EC5F35">
        <w:t xml:space="preserve"> застройк</w:t>
      </w:r>
      <w:r>
        <w:t xml:space="preserve">и </w:t>
      </w:r>
      <w:r w:rsidRPr="00EC5F35">
        <w:t>к системе водоотведения</w:t>
      </w:r>
      <w:r w:rsidRPr="00D65F86">
        <w:t>.</w:t>
      </w:r>
    </w:p>
    <w:p w:rsidR="002C0E73" w:rsidRDefault="002C0E73" w:rsidP="002C0E73">
      <w:pPr>
        <w:ind w:firstLine="567"/>
        <w:jc w:val="both"/>
      </w:pPr>
      <w:r w:rsidRPr="00D65F86">
        <w:t>Реализация мероприятий программы предполагается не только за счет средств администрации поселения, но и за счет средств областного</w:t>
      </w:r>
      <w:r>
        <w:t xml:space="preserve"> и федерального</w:t>
      </w:r>
      <w:r w:rsidRPr="00D65F86">
        <w:t xml:space="preserve"> бюджет</w:t>
      </w:r>
      <w:r>
        <w:t>ов</w:t>
      </w:r>
      <w:r w:rsidRPr="00D357B9">
        <w:t>. Перечень необходимых мероприятий по</w:t>
      </w:r>
      <w:r>
        <w:t xml:space="preserve"> </w:t>
      </w:r>
      <w:r w:rsidRPr="00D357B9">
        <w:t>строительству, реконструкции и модернизац</w:t>
      </w:r>
      <w:r>
        <w:t>ии объектов централизованных си</w:t>
      </w:r>
      <w:r w:rsidRPr="00D357B9">
        <w:t>стем водоотведения и сроки их реализации обоснованы в разделах 1-5.</w:t>
      </w:r>
    </w:p>
    <w:p w:rsidR="002C0E73" w:rsidRDefault="002C0E73" w:rsidP="002C0E73">
      <w:pPr>
        <w:ind w:firstLine="567"/>
        <w:jc w:val="both"/>
      </w:pPr>
      <w:r w:rsidRPr="00D357B9">
        <w:t>Основные предпосылки оценки объемов капитальных вложений:</w:t>
      </w:r>
    </w:p>
    <w:p w:rsidR="002C0E73" w:rsidRDefault="002C0E73" w:rsidP="002C0E73">
      <w:pPr>
        <w:pStyle w:val="a4"/>
        <w:numPr>
          <w:ilvl w:val="0"/>
          <w:numId w:val="31"/>
        </w:numPr>
        <w:spacing w:after="200" w:line="276" w:lineRule="auto"/>
        <w:ind w:left="0" w:firstLine="927"/>
        <w:contextualSpacing/>
        <w:jc w:val="both"/>
      </w:pPr>
      <w:r w:rsidRPr="00D357B9">
        <w:t>Строительство новых сетей водоотв</w:t>
      </w:r>
      <w:r>
        <w:t>едения – предусматривает поэтап</w:t>
      </w:r>
      <w:r w:rsidRPr="00D357B9">
        <w:t>ный ввод новых сетей в соответствии с поступ</w:t>
      </w:r>
      <w:r>
        <w:t>лением заявок на подключение но</w:t>
      </w:r>
      <w:r w:rsidRPr="00D357B9">
        <w:t>вых потребителей.</w:t>
      </w:r>
    </w:p>
    <w:p w:rsidR="002C0E73" w:rsidRDefault="002C0E73" w:rsidP="002C0E73">
      <w:pPr>
        <w:pStyle w:val="a4"/>
        <w:numPr>
          <w:ilvl w:val="0"/>
          <w:numId w:val="31"/>
        </w:numPr>
        <w:spacing w:after="200" w:line="276" w:lineRule="auto"/>
        <w:ind w:left="0" w:firstLine="927"/>
        <w:contextualSpacing/>
        <w:jc w:val="both"/>
      </w:pPr>
      <w:r w:rsidRPr="00D357B9">
        <w:t>Инвестиции на выполнение мероприяти</w:t>
      </w:r>
      <w:r>
        <w:t>й на строительство / реконструк</w:t>
      </w:r>
      <w:r w:rsidRPr="00D357B9">
        <w:t>цию КОС определены с учетом затрат на созд</w:t>
      </w:r>
      <w:r>
        <w:t>ание мощностей для покрытия рас</w:t>
      </w:r>
      <w:r w:rsidRPr="00D357B9">
        <w:t xml:space="preserve">четных объемов </w:t>
      </w:r>
      <w:r w:rsidRPr="00145F40">
        <w:t xml:space="preserve">водоотведения на 2028 год.  </w:t>
      </w:r>
    </w:p>
    <w:p w:rsidR="002C0E73" w:rsidRDefault="002C0E73" w:rsidP="002C0E73">
      <w:pPr>
        <w:ind w:firstLine="567"/>
        <w:jc w:val="both"/>
      </w:pPr>
      <w:r w:rsidRPr="00D357B9">
        <w:t>Оценка величины необходимых капита</w:t>
      </w:r>
      <w:r>
        <w:t>льных вложений на реализацию ме</w:t>
      </w:r>
      <w:r w:rsidRPr="00D357B9">
        <w:t>роприятий, предусмотренных схемой водоотведения, выполнена на основании укрупненных сметных нормативов («НЦС-2012.НЦС 81-02-2012. Государственные сметные нормативы. Укрупненные нормативы</w:t>
      </w:r>
      <w:r>
        <w:t xml:space="preserve"> цены строительства», утвержден</w:t>
      </w:r>
      <w:r w:rsidRPr="00D357B9">
        <w:t>ные Приказом Минрегиона России от 30.12.20</w:t>
      </w:r>
      <w:r>
        <w:t>11 № 643) пособия по водоснабже</w:t>
      </w:r>
      <w:r w:rsidRPr="00D357B9">
        <w:t>нию и канализации городских и сельских поселений (к СНиП 2.07.01-89) а также на основе анализа проектов-аналогов.</w:t>
      </w:r>
    </w:p>
    <w:p w:rsidR="002C0E73" w:rsidRDefault="002C0E73" w:rsidP="002C0E73">
      <w:pPr>
        <w:ind w:firstLine="567"/>
        <w:jc w:val="both"/>
      </w:pPr>
      <w:r w:rsidRPr="00D357B9">
        <w:lastRenderedPageBreak/>
        <w:t>Оценка капитальных вложений</w:t>
      </w:r>
      <w:r>
        <w:t xml:space="preserve"> приведена в Таблице 23.</w:t>
      </w:r>
    </w:p>
    <w:p w:rsidR="002C0E73" w:rsidRDefault="002C0E73" w:rsidP="002C0E73">
      <w:pPr>
        <w:spacing w:line="100" w:lineRule="atLeast"/>
        <w:jc w:val="center"/>
        <w:sectPr w:rsidR="002C0E73" w:rsidSect="002C0E73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2C0E73" w:rsidRPr="0057527F" w:rsidRDefault="002C0E73" w:rsidP="002C0E73">
      <w:pPr>
        <w:spacing w:line="100" w:lineRule="atLeast"/>
        <w:jc w:val="center"/>
      </w:pPr>
      <w:r>
        <w:lastRenderedPageBreak/>
        <w:t xml:space="preserve">Таблица 23. </w:t>
      </w:r>
      <w:r w:rsidRPr="0057527F">
        <w:t xml:space="preserve">Мероприятия                                                                                                                                                                                                         программы по развитию систем водоотведения </w:t>
      </w:r>
      <w:r>
        <w:t>Бродовского сельского</w:t>
      </w:r>
      <w:r w:rsidRPr="0057527F">
        <w:t xml:space="preserve"> поселения Аннинского муниципального района, направленные на повышение качества услуг по водоотведению, улучшению экологической ситуации и подключению новых абонентов</w:t>
      </w:r>
    </w:p>
    <w:p w:rsidR="002C0E73" w:rsidRPr="0057527F" w:rsidRDefault="002C0E73" w:rsidP="002C0E73">
      <w:pPr>
        <w:spacing w:line="100" w:lineRule="atLeast"/>
        <w:jc w:val="center"/>
      </w:pPr>
      <w:r w:rsidRPr="0057527F">
        <w:t>(организационный план)</w:t>
      </w:r>
    </w:p>
    <w:p w:rsidR="002C0E73" w:rsidRDefault="002C0E73" w:rsidP="002C0E73">
      <w:pPr>
        <w:spacing w:line="100" w:lineRule="atLeast"/>
        <w:jc w:val="center"/>
        <w:rPr>
          <w:b/>
        </w:rPr>
      </w:pPr>
    </w:p>
    <w:p w:rsidR="002C0E73" w:rsidRDefault="002C0E73" w:rsidP="002C0E73">
      <w:pPr>
        <w:spacing w:line="100" w:lineRule="atLeast"/>
        <w:jc w:val="center"/>
        <w:rPr>
          <w:b/>
        </w:rPr>
      </w:pPr>
      <w:r>
        <w:rPr>
          <w:b/>
        </w:rPr>
        <w:t>1 этап 2022-2024 годы</w:t>
      </w:r>
    </w:p>
    <w:p w:rsidR="002C0E73" w:rsidRDefault="002C0E73" w:rsidP="002C0E73">
      <w:pPr>
        <w:spacing w:line="100" w:lineRule="atLeast"/>
        <w:jc w:val="center"/>
        <w:rPr>
          <w:b/>
        </w:rPr>
      </w:pPr>
    </w:p>
    <w:tbl>
      <w:tblPr>
        <w:tblW w:w="14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2"/>
        <w:gridCol w:w="3972"/>
        <w:gridCol w:w="993"/>
        <w:gridCol w:w="4818"/>
        <w:gridCol w:w="850"/>
        <w:gridCol w:w="1134"/>
        <w:gridCol w:w="1134"/>
        <w:gridCol w:w="1275"/>
      </w:tblGrid>
      <w:tr w:rsidR="002C0E73" w:rsidTr="002C0E73">
        <w:trPr>
          <w:trHeight w:val="276"/>
        </w:trPr>
        <w:tc>
          <w:tcPr>
            <w:tcW w:w="672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72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4818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Цели реализации мероприятия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2C0E73" w:rsidRPr="000C67C7" w:rsidRDefault="002C0E73" w:rsidP="002C0E73">
            <w:pPr>
              <w:pStyle w:val="1a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Объемные показатели</w:t>
            </w:r>
          </w:p>
        </w:tc>
        <w:tc>
          <w:tcPr>
            <w:tcW w:w="3543" w:type="dxa"/>
            <w:gridSpan w:val="3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Реализация мероприятий по годам, ед. изм.</w:t>
            </w:r>
          </w:p>
        </w:tc>
      </w:tr>
      <w:tr w:rsidR="002C0E73" w:rsidTr="002C0E73">
        <w:trPr>
          <w:trHeight w:val="961"/>
        </w:trPr>
        <w:tc>
          <w:tcPr>
            <w:tcW w:w="672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2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75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</w:tr>
      <w:tr w:rsidR="002C0E73" w:rsidTr="002C0E73">
        <w:trPr>
          <w:trHeight w:val="276"/>
        </w:trPr>
        <w:tc>
          <w:tcPr>
            <w:tcW w:w="14848" w:type="dxa"/>
            <w:gridSpan w:val="8"/>
            <w:vAlign w:val="center"/>
          </w:tcPr>
          <w:p w:rsidR="002C0E73" w:rsidRDefault="002C0E73" w:rsidP="002C0E73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водоотведение</w:t>
            </w:r>
          </w:p>
        </w:tc>
      </w:tr>
      <w:tr w:rsidR="002C0E73" w:rsidTr="002C0E73">
        <w:trPr>
          <w:trHeight w:val="253"/>
        </w:trPr>
        <w:tc>
          <w:tcPr>
            <w:tcW w:w="672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72" w:type="dxa"/>
            <w:vAlign w:val="center"/>
          </w:tcPr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проектно-изыскательских работ</w:t>
            </w:r>
          </w:p>
        </w:tc>
        <w:tc>
          <w:tcPr>
            <w:tcW w:w="993" w:type="dxa"/>
            <w:vAlign w:val="center"/>
          </w:tcPr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D80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4818" w:type="dxa"/>
            <w:vAlign w:val="center"/>
          </w:tcPr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проектной документации системы водоотведения</w:t>
            </w:r>
          </w:p>
        </w:tc>
        <w:tc>
          <w:tcPr>
            <w:tcW w:w="850" w:type="dxa"/>
            <w:vAlign w:val="center"/>
          </w:tcPr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2C0E73" w:rsidRPr="008331C6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2C0E73" w:rsidRPr="003F5385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2C0E73" w:rsidRPr="00BF4C8F" w:rsidTr="002C0E73">
        <w:trPr>
          <w:trHeight w:val="340"/>
        </w:trPr>
        <w:tc>
          <w:tcPr>
            <w:tcW w:w="672" w:type="dxa"/>
          </w:tcPr>
          <w:p w:rsidR="002C0E73" w:rsidRDefault="002C0E73" w:rsidP="002C0E73">
            <w:pPr>
              <w:pStyle w:val="1a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2C0E73" w:rsidRPr="00B908FD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FD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  <w:r w:rsidRPr="00B908FD">
              <w:rPr>
                <w:rFonts w:ascii="Times New Roman" w:hAnsi="Times New Roman"/>
                <w:sz w:val="24"/>
                <w:szCs w:val="24"/>
              </w:rPr>
              <w:t>по разделу «Водоотведение»</w:t>
            </w:r>
          </w:p>
        </w:tc>
        <w:tc>
          <w:tcPr>
            <w:tcW w:w="993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км</w:t>
            </w:r>
          </w:p>
        </w:tc>
        <w:tc>
          <w:tcPr>
            <w:tcW w:w="481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2C0E73" w:rsidRPr="00BF4C8F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134" w:type="dxa"/>
            <w:vAlign w:val="center"/>
          </w:tcPr>
          <w:p w:rsidR="002C0E73" w:rsidRPr="00BF4C8F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2C0E73" w:rsidRPr="003F5385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Align w:val="center"/>
          </w:tcPr>
          <w:p w:rsidR="002C0E73" w:rsidRPr="003F5385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</w:tr>
    </w:tbl>
    <w:p w:rsidR="002C0E73" w:rsidRDefault="002C0E73" w:rsidP="002C0E73">
      <w:pPr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  <w:r>
        <w:rPr>
          <w:b/>
        </w:rPr>
        <w:t>2 этап 2026-2028 годы</w:t>
      </w:r>
    </w:p>
    <w:tbl>
      <w:tblPr>
        <w:tblW w:w="14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969"/>
        <w:gridCol w:w="992"/>
        <w:gridCol w:w="2977"/>
        <w:gridCol w:w="1559"/>
        <w:gridCol w:w="1134"/>
        <w:gridCol w:w="1275"/>
        <w:gridCol w:w="1134"/>
        <w:gridCol w:w="1134"/>
      </w:tblGrid>
      <w:tr w:rsidR="002C0E73" w:rsidTr="002C0E73">
        <w:trPr>
          <w:trHeight w:val="276"/>
        </w:trPr>
        <w:tc>
          <w:tcPr>
            <w:tcW w:w="675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2977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Цели реализации 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Объемные показатели</w:t>
            </w:r>
          </w:p>
        </w:tc>
        <w:tc>
          <w:tcPr>
            <w:tcW w:w="4677" w:type="dxa"/>
            <w:gridSpan w:val="4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Реализация мероприятий по годам, ед. изм.</w:t>
            </w:r>
          </w:p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0E73" w:rsidTr="002C0E73">
        <w:trPr>
          <w:trHeight w:val="276"/>
        </w:trPr>
        <w:tc>
          <w:tcPr>
            <w:tcW w:w="675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</w:tr>
      <w:tr w:rsidR="002C0E73" w:rsidTr="002C0E73">
        <w:trPr>
          <w:trHeight w:val="276"/>
        </w:trPr>
        <w:tc>
          <w:tcPr>
            <w:tcW w:w="14849" w:type="dxa"/>
            <w:gridSpan w:val="9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водоотведение</w:t>
            </w:r>
          </w:p>
        </w:tc>
      </w:tr>
      <w:tr w:rsidR="002C0E73" w:rsidTr="002C0E73">
        <w:trPr>
          <w:trHeight w:val="342"/>
        </w:trPr>
        <w:tc>
          <w:tcPr>
            <w:tcW w:w="675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vAlign w:val="center"/>
          </w:tcPr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D80">
              <w:rPr>
                <w:rFonts w:ascii="Times New Roman" w:hAnsi="Times New Roman"/>
                <w:sz w:val="24"/>
                <w:szCs w:val="24"/>
              </w:rPr>
              <w:t xml:space="preserve">Строительство КОС в </w:t>
            </w:r>
          </w:p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Бродовое</w:t>
            </w:r>
          </w:p>
        </w:tc>
        <w:tc>
          <w:tcPr>
            <w:tcW w:w="992" w:type="dxa"/>
            <w:vAlign w:val="center"/>
          </w:tcPr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D80">
              <w:rPr>
                <w:rFonts w:ascii="Times New Roman" w:hAnsi="Times New Roman"/>
                <w:sz w:val="24"/>
                <w:szCs w:val="24"/>
              </w:rPr>
              <w:t>м</w:t>
            </w:r>
            <w:r w:rsidRPr="00992D80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992D80">
              <w:rPr>
                <w:rFonts w:ascii="Times New Roman" w:hAnsi="Times New Roman"/>
                <w:sz w:val="24"/>
                <w:szCs w:val="24"/>
              </w:rPr>
              <w:t>/сут</w:t>
            </w:r>
          </w:p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D80">
              <w:rPr>
                <w:rFonts w:ascii="Times New Roman" w:hAnsi="Times New Roman"/>
                <w:sz w:val="24"/>
                <w:szCs w:val="24"/>
              </w:rPr>
              <w:t>Сохранение санитарно-эпидемиологического благополучия населения, подключение абонентов</w:t>
            </w:r>
          </w:p>
        </w:tc>
        <w:tc>
          <w:tcPr>
            <w:tcW w:w="1559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  <w:r>
              <w:t>600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</w:p>
        </w:tc>
        <w:tc>
          <w:tcPr>
            <w:tcW w:w="1275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  <w:r>
              <w:t>600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</w:p>
        </w:tc>
      </w:tr>
      <w:tr w:rsidR="002C0E73" w:rsidTr="002C0E73">
        <w:trPr>
          <w:trHeight w:val="342"/>
        </w:trPr>
        <w:tc>
          <w:tcPr>
            <w:tcW w:w="675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3969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  <w:r>
              <w:t>Строительство самотечной сети хозяйственно-бытовой канализации в с. Бродовое</w:t>
            </w:r>
          </w:p>
        </w:tc>
        <w:tc>
          <w:tcPr>
            <w:tcW w:w="992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  <w:r>
              <w:t>км</w:t>
            </w:r>
          </w:p>
        </w:tc>
        <w:tc>
          <w:tcPr>
            <w:tcW w:w="2977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  <w:r>
              <w:t>Подключение новых абонентов</w:t>
            </w:r>
          </w:p>
        </w:tc>
        <w:tc>
          <w:tcPr>
            <w:tcW w:w="1559" w:type="dxa"/>
            <w:vAlign w:val="center"/>
          </w:tcPr>
          <w:p w:rsidR="002C0E73" w:rsidRPr="00305A12" w:rsidRDefault="002C0E73" w:rsidP="002C0E73">
            <w:pPr>
              <w:spacing w:line="100" w:lineRule="atLeast"/>
              <w:jc w:val="center"/>
            </w:pPr>
            <w:r>
              <w:t>17,0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</w:p>
        </w:tc>
        <w:tc>
          <w:tcPr>
            <w:tcW w:w="1275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  <w:r>
              <w:t>12,0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  <w:r>
              <w:t>5,0</w:t>
            </w:r>
          </w:p>
        </w:tc>
      </w:tr>
      <w:tr w:rsidR="002C0E73" w:rsidTr="002C0E73">
        <w:trPr>
          <w:trHeight w:val="340"/>
        </w:trPr>
        <w:tc>
          <w:tcPr>
            <w:tcW w:w="675" w:type="dxa"/>
          </w:tcPr>
          <w:p w:rsidR="002C0E73" w:rsidRDefault="002C0E73" w:rsidP="002C0E73">
            <w:pPr>
              <w:spacing w:line="100" w:lineRule="atLeast"/>
            </w:pPr>
          </w:p>
        </w:tc>
        <w:tc>
          <w:tcPr>
            <w:tcW w:w="3969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  <w:r>
              <w:rPr>
                <w:b/>
              </w:rPr>
              <w:t xml:space="preserve">Итого </w:t>
            </w:r>
            <w:r>
              <w:t>по разделу «Водоотведение»</w:t>
            </w:r>
          </w:p>
        </w:tc>
        <w:tc>
          <w:tcPr>
            <w:tcW w:w="992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км</w:t>
            </w:r>
          </w:p>
        </w:tc>
        <w:tc>
          <w:tcPr>
            <w:tcW w:w="2977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C0E73" w:rsidRPr="0006276A" w:rsidRDefault="002C0E73" w:rsidP="002C0E73">
            <w:pPr>
              <w:spacing w:line="100" w:lineRule="atLeast"/>
              <w:jc w:val="center"/>
              <w:rPr>
                <w:b/>
              </w:rPr>
            </w:pPr>
            <w:r w:rsidRPr="0006276A">
              <w:rPr>
                <w:b/>
              </w:rPr>
              <w:t>17,0</w:t>
            </w:r>
          </w:p>
        </w:tc>
        <w:tc>
          <w:tcPr>
            <w:tcW w:w="1134" w:type="dxa"/>
            <w:vAlign w:val="center"/>
          </w:tcPr>
          <w:p w:rsidR="002C0E73" w:rsidRPr="00E97124" w:rsidRDefault="002C0E73" w:rsidP="002C0E73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1134" w:type="dxa"/>
          </w:tcPr>
          <w:p w:rsidR="002C0E73" w:rsidRDefault="002C0E73" w:rsidP="002C0E73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</w:tbl>
    <w:p w:rsidR="002C0E73" w:rsidRDefault="002C0E73" w:rsidP="002C0E73">
      <w:pPr>
        <w:ind w:firstLine="567"/>
        <w:jc w:val="center"/>
        <w:rPr>
          <w:b/>
        </w:rPr>
      </w:pPr>
    </w:p>
    <w:p w:rsidR="002C0E73" w:rsidRPr="004C359D" w:rsidRDefault="002C0E73" w:rsidP="002C0E73">
      <w:pPr>
        <w:jc w:val="center"/>
      </w:pPr>
      <w:r>
        <w:t xml:space="preserve">Таблица 24. </w:t>
      </w:r>
      <w:r w:rsidRPr="004C359D">
        <w:t>Мероприятия</w:t>
      </w:r>
    </w:p>
    <w:p w:rsidR="002C0E73" w:rsidRDefault="002C0E73" w:rsidP="002C0E73">
      <w:pPr>
        <w:jc w:val="center"/>
      </w:pPr>
      <w:r w:rsidRPr="004C359D">
        <w:lastRenderedPageBreak/>
        <w:t xml:space="preserve">программы по развитию систем и водоотведения </w:t>
      </w:r>
      <w:r>
        <w:t>Бродовского сельского</w:t>
      </w:r>
      <w:r w:rsidRPr="004C359D">
        <w:t xml:space="preserve"> поселения, направленные на повышение качества услуг по водоотведению, улучшению экологической ситуации и подключению новых абонентов</w:t>
      </w:r>
      <w:r>
        <w:t>.</w:t>
      </w:r>
    </w:p>
    <w:p w:rsidR="002C0E73" w:rsidRPr="00C624DA" w:rsidRDefault="002C0E73" w:rsidP="002C0E73">
      <w:pPr>
        <w:jc w:val="center"/>
        <w:rPr>
          <w:b/>
          <w:color w:val="FF0000"/>
        </w:rPr>
      </w:pPr>
      <w:r>
        <w:rPr>
          <w:b/>
        </w:rPr>
        <w:t xml:space="preserve">1 этап 2021-2026 годы 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0"/>
        <w:gridCol w:w="3549"/>
        <w:gridCol w:w="1701"/>
        <w:gridCol w:w="1276"/>
        <w:gridCol w:w="1275"/>
        <w:gridCol w:w="1418"/>
        <w:gridCol w:w="4678"/>
      </w:tblGrid>
      <w:tr w:rsidR="002C0E73" w:rsidTr="002C0E73">
        <w:trPr>
          <w:trHeight w:val="676"/>
        </w:trPr>
        <w:tc>
          <w:tcPr>
            <w:tcW w:w="670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9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Финансовые потребности всего, тыс.руб. (без НДС)</w:t>
            </w:r>
          </w:p>
        </w:tc>
        <w:tc>
          <w:tcPr>
            <w:tcW w:w="3969" w:type="dxa"/>
            <w:gridSpan w:val="3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Реализация мероприятий по годам, тыс.руб. (без НДС)</w:t>
            </w:r>
          </w:p>
        </w:tc>
        <w:tc>
          <w:tcPr>
            <w:tcW w:w="4678" w:type="dxa"/>
            <w:vMerge w:val="restart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Обоснование  стоимости работ</w:t>
            </w:r>
          </w:p>
        </w:tc>
      </w:tr>
      <w:tr w:rsidR="002C0E73" w:rsidTr="002C0E73">
        <w:trPr>
          <w:trHeight w:val="699"/>
        </w:trPr>
        <w:tc>
          <w:tcPr>
            <w:tcW w:w="670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4678" w:type="dxa"/>
            <w:vMerge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E73" w:rsidTr="002C0E73">
        <w:trPr>
          <w:trHeight w:val="276"/>
        </w:trPr>
        <w:tc>
          <w:tcPr>
            <w:tcW w:w="14567" w:type="dxa"/>
            <w:gridSpan w:val="7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водоотведение</w:t>
            </w:r>
          </w:p>
        </w:tc>
      </w:tr>
      <w:tr w:rsidR="002C0E73" w:rsidTr="002C0E73">
        <w:trPr>
          <w:trHeight w:val="276"/>
        </w:trPr>
        <w:tc>
          <w:tcPr>
            <w:tcW w:w="670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  <w:vAlign w:val="center"/>
          </w:tcPr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проектно-изыскательских работ</w:t>
            </w:r>
          </w:p>
        </w:tc>
        <w:tc>
          <w:tcPr>
            <w:tcW w:w="1701" w:type="dxa"/>
            <w:vAlign w:val="center"/>
          </w:tcPr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13167,8</w:t>
            </w:r>
          </w:p>
        </w:tc>
        <w:tc>
          <w:tcPr>
            <w:tcW w:w="1276" w:type="dxa"/>
            <w:vAlign w:val="center"/>
          </w:tcPr>
          <w:p w:rsidR="002C0E73" w:rsidRPr="002727BB" w:rsidRDefault="002C0E73" w:rsidP="002C0E73">
            <w:pPr>
              <w:jc w:val="center"/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C0E73" w:rsidRPr="004308BA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C0E73" w:rsidRPr="004308BA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13167,8</w:t>
            </w:r>
          </w:p>
        </w:tc>
        <w:tc>
          <w:tcPr>
            <w:tcW w:w="467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99">
              <w:rPr>
                <w:rFonts w:ascii="Times New Roman" w:hAnsi="Times New Roman"/>
                <w:sz w:val="24"/>
                <w:szCs w:val="24"/>
              </w:rPr>
              <w:t>СБЦП 81-2001-07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875D99">
              <w:rPr>
                <w:rFonts w:ascii="Times New Roman" w:hAnsi="Times New Roman"/>
                <w:sz w:val="24"/>
                <w:szCs w:val="24"/>
              </w:rPr>
              <w:t>Коммунальные инженерные сети и сооружения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C0E73" w:rsidTr="002C0E73">
        <w:trPr>
          <w:trHeight w:val="276"/>
        </w:trPr>
        <w:tc>
          <w:tcPr>
            <w:tcW w:w="670" w:type="dxa"/>
          </w:tcPr>
          <w:p w:rsidR="002C0E73" w:rsidRDefault="002C0E73" w:rsidP="002C0E73">
            <w:pPr>
              <w:pStyle w:val="1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/>
                <w:sz w:val="24"/>
                <w:szCs w:val="24"/>
              </w:rPr>
              <w:t>по разделу «Водоотведение»</w:t>
            </w:r>
          </w:p>
        </w:tc>
        <w:tc>
          <w:tcPr>
            <w:tcW w:w="1701" w:type="dxa"/>
            <w:vAlign w:val="center"/>
          </w:tcPr>
          <w:p w:rsidR="002C0E73" w:rsidRPr="002727BB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13167,8</w:t>
            </w:r>
          </w:p>
        </w:tc>
        <w:tc>
          <w:tcPr>
            <w:tcW w:w="1276" w:type="dxa"/>
            <w:vAlign w:val="center"/>
          </w:tcPr>
          <w:p w:rsidR="002C0E73" w:rsidRPr="002727BB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2C0E73" w:rsidRPr="004308BA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C0E73" w:rsidRPr="004308BA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13167,8</w:t>
            </w:r>
          </w:p>
        </w:tc>
        <w:tc>
          <w:tcPr>
            <w:tcW w:w="4678" w:type="dxa"/>
          </w:tcPr>
          <w:p w:rsidR="002C0E73" w:rsidRDefault="002C0E73" w:rsidP="002C0E73">
            <w:pPr>
              <w:pStyle w:val="1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0E73" w:rsidRDefault="002C0E73" w:rsidP="002C0E73">
      <w:pPr>
        <w:ind w:firstLine="567"/>
        <w:jc w:val="center"/>
        <w:rPr>
          <w:b/>
        </w:rPr>
      </w:pPr>
    </w:p>
    <w:p w:rsidR="002C0E73" w:rsidRDefault="002C0E73" w:rsidP="002C0E73">
      <w:pPr>
        <w:jc w:val="center"/>
        <w:rPr>
          <w:b/>
        </w:rPr>
      </w:pPr>
      <w:r>
        <w:rPr>
          <w:b/>
        </w:rPr>
        <w:t>2 этап2026-2028 годы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8"/>
        <w:gridCol w:w="1875"/>
        <w:gridCol w:w="1526"/>
        <w:gridCol w:w="1843"/>
        <w:gridCol w:w="1134"/>
        <w:gridCol w:w="1134"/>
        <w:gridCol w:w="1134"/>
        <w:gridCol w:w="1134"/>
        <w:gridCol w:w="3969"/>
      </w:tblGrid>
      <w:tr w:rsidR="002C0E73" w:rsidTr="002C0E73">
        <w:trPr>
          <w:trHeight w:val="506"/>
        </w:trPr>
        <w:tc>
          <w:tcPr>
            <w:tcW w:w="818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1" w:type="dxa"/>
            <w:gridSpan w:val="2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Финансовые потребности всего, тыс.руб. (без НДС)</w:t>
            </w:r>
          </w:p>
        </w:tc>
        <w:tc>
          <w:tcPr>
            <w:tcW w:w="4536" w:type="dxa"/>
            <w:gridSpan w:val="4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Реализация мероприятий по годам, тыс.руб. (без НДС)</w:t>
            </w:r>
          </w:p>
        </w:tc>
        <w:tc>
          <w:tcPr>
            <w:tcW w:w="3969" w:type="dxa"/>
            <w:vMerge w:val="restart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Обоснование стоимости работ</w:t>
            </w:r>
          </w:p>
        </w:tc>
      </w:tr>
      <w:tr w:rsidR="002C0E73" w:rsidTr="002C0E73">
        <w:trPr>
          <w:trHeight w:val="281"/>
        </w:trPr>
        <w:tc>
          <w:tcPr>
            <w:tcW w:w="818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7C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C0E73" w:rsidRPr="00C3114B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14B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3969" w:type="dxa"/>
            <w:vMerge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E73" w:rsidTr="002C0E73">
        <w:trPr>
          <w:trHeight w:val="239"/>
        </w:trPr>
        <w:tc>
          <w:tcPr>
            <w:tcW w:w="2693" w:type="dxa"/>
            <w:gridSpan w:val="2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74" w:type="dxa"/>
            <w:gridSpan w:val="7"/>
            <w:vAlign w:val="center"/>
          </w:tcPr>
          <w:p w:rsidR="002C0E73" w:rsidRPr="00E0772F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водоотведение</w:t>
            </w:r>
          </w:p>
        </w:tc>
      </w:tr>
      <w:tr w:rsidR="002C0E73" w:rsidTr="002C0E73">
        <w:trPr>
          <w:trHeight w:val="648"/>
        </w:trPr>
        <w:tc>
          <w:tcPr>
            <w:tcW w:w="81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gridSpan w:val="2"/>
            <w:vAlign w:val="center"/>
          </w:tcPr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D80">
              <w:rPr>
                <w:rFonts w:ascii="Times New Roman" w:hAnsi="Times New Roman"/>
                <w:sz w:val="24"/>
                <w:szCs w:val="24"/>
              </w:rPr>
              <w:t xml:space="preserve">Строительство КОС в </w:t>
            </w:r>
            <w:r>
              <w:rPr>
                <w:rFonts w:ascii="Times New Roman" w:hAnsi="Times New Roman"/>
                <w:sz w:val="24"/>
                <w:szCs w:val="24"/>
              </w:rPr>
              <w:t>с. Бродовое</w:t>
            </w:r>
          </w:p>
        </w:tc>
        <w:tc>
          <w:tcPr>
            <w:tcW w:w="1843" w:type="dxa"/>
            <w:vAlign w:val="center"/>
          </w:tcPr>
          <w:p w:rsidR="002C0E73" w:rsidRPr="00992D80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11820,0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11820,0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Укрупненный расчет на основании коммерческого предложения поставщика по стоимости станции, оборудования и ориентировочной стоимости СМР в размере 20% от стоимости станции и оборудования</w:t>
            </w:r>
          </w:p>
        </w:tc>
      </w:tr>
      <w:tr w:rsidR="002C0E73" w:rsidTr="002C0E73">
        <w:trPr>
          <w:trHeight w:val="648"/>
        </w:trPr>
        <w:tc>
          <w:tcPr>
            <w:tcW w:w="81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gridSpan w:val="2"/>
            <w:vAlign w:val="center"/>
          </w:tcPr>
          <w:p w:rsidR="002C0E73" w:rsidRDefault="002C0E73" w:rsidP="002C0E73">
            <w:pPr>
              <w:jc w:val="center"/>
            </w:pPr>
            <w:r w:rsidRPr="002F142E">
              <w:t xml:space="preserve">Строительство самотечной сети хозяйственно-бытовой канализации в </w:t>
            </w:r>
            <w:r>
              <w:t>с. Бродовое</w:t>
            </w:r>
          </w:p>
        </w:tc>
        <w:tc>
          <w:tcPr>
            <w:tcW w:w="1843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18834,0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0E73" w:rsidRPr="002F142E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0E73" w:rsidRPr="002F142E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13294, 6</w:t>
            </w:r>
          </w:p>
        </w:tc>
        <w:tc>
          <w:tcPr>
            <w:tcW w:w="1134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5539,4</w:t>
            </w:r>
          </w:p>
        </w:tc>
        <w:tc>
          <w:tcPr>
            <w:tcW w:w="396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 по укрупненным показателям</w:t>
            </w:r>
          </w:p>
        </w:tc>
      </w:tr>
      <w:tr w:rsidR="002C0E73" w:rsidTr="002C0E73">
        <w:trPr>
          <w:trHeight w:val="342"/>
        </w:trPr>
        <w:tc>
          <w:tcPr>
            <w:tcW w:w="818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vAlign w:val="center"/>
          </w:tcPr>
          <w:p w:rsidR="002C0E73" w:rsidRDefault="002C0E73" w:rsidP="002C0E73">
            <w:pPr>
              <w:spacing w:line="100" w:lineRule="atLeast"/>
              <w:jc w:val="center"/>
            </w:pPr>
            <w:r>
              <w:rPr>
                <w:b/>
              </w:rPr>
              <w:t xml:space="preserve">Итого </w:t>
            </w:r>
            <w:r>
              <w:t>по разделу «Водоотведение»:</w:t>
            </w:r>
          </w:p>
        </w:tc>
        <w:tc>
          <w:tcPr>
            <w:tcW w:w="1843" w:type="dxa"/>
            <w:vAlign w:val="center"/>
          </w:tcPr>
          <w:p w:rsidR="002C0E73" w:rsidRPr="000C67C7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30654,0</w:t>
            </w:r>
          </w:p>
        </w:tc>
        <w:tc>
          <w:tcPr>
            <w:tcW w:w="1134" w:type="dxa"/>
            <w:vAlign w:val="center"/>
          </w:tcPr>
          <w:p w:rsidR="002C0E73" w:rsidRPr="0014049C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0E73" w:rsidRPr="0014049C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0E73" w:rsidRPr="0014049C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25114,6</w:t>
            </w:r>
          </w:p>
        </w:tc>
        <w:tc>
          <w:tcPr>
            <w:tcW w:w="1134" w:type="dxa"/>
            <w:vAlign w:val="center"/>
          </w:tcPr>
          <w:p w:rsidR="002C0E73" w:rsidRPr="00C3114B" w:rsidRDefault="002C0E73" w:rsidP="002C0E73">
            <w:pPr>
              <w:pStyle w:val="1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14B">
              <w:rPr>
                <w:rFonts w:ascii="Times New Roman" w:hAnsi="Times New Roman"/>
                <w:b/>
                <w:sz w:val="24"/>
                <w:szCs w:val="24"/>
              </w:rPr>
              <w:t>5539,4</w:t>
            </w:r>
          </w:p>
        </w:tc>
        <w:tc>
          <w:tcPr>
            <w:tcW w:w="3969" w:type="dxa"/>
            <w:vAlign w:val="center"/>
          </w:tcPr>
          <w:p w:rsidR="002C0E73" w:rsidRDefault="002C0E73" w:rsidP="002C0E73">
            <w:pPr>
              <w:pStyle w:val="1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0E73" w:rsidRDefault="002C0E73" w:rsidP="002C0E73">
      <w:pPr>
        <w:ind w:firstLine="567"/>
        <w:jc w:val="center"/>
        <w:rPr>
          <w:b/>
        </w:rPr>
        <w:sectPr w:rsidR="002C0E73" w:rsidSect="002C0E73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2C0E73" w:rsidRDefault="002C0E73" w:rsidP="002C0E73">
      <w:pPr>
        <w:jc w:val="center"/>
        <w:rPr>
          <w:b/>
        </w:rPr>
      </w:pPr>
      <w:r w:rsidRPr="00232B2C">
        <w:rPr>
          <w:b/>
        </w:rPr>
        <w:lastRenderedPageBreak/>
        <w:t>Раздел 7</w:t>
      </w:r>
      <w:r>
        <w:rPr>
          <w:b/>
        </w:rPr>
        <w:t>. П</w:t>
      </w:r>
      <w:r w:rsidRPr="00232B2C">
        <w:rPr>
          <w:b/>
        </w:rPr>
        <w:t>лановые значения показателей развития централизованной системы водоотведения</w:t>
      </w:r>
      <w:r>
        <w:rPr>
          <w:b/>
        </w:rPr>
        <w:t>.</w:t>
      </w:r>
    </w:p>
    <w:p w:rsidR="002C0E73" w:rsidRDefault="002C0E73" w:rsidP="002C0E73">
      <w:pPr>
        <w:ind w:firstLine="567"/>
        <w:jc w:val="both"/>
      </w:pPr>
      <w:r w:rsidRPr="00232B2C">
        <w:t xml:space="preserve"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целевым показателям развития централизованных систем водоотведения относятся: </w:t>
      </w:r>
    </w:p>
    <w:p w:rsidR="002C0E73" w:rsidRDefault="002C0E73" w:rsidP="002C0E73">
      <w:pPr>
        <w:ind w:firstLine="567"/>
        <w:jc w:val="both"/>
      </w:pPr>
      <w:r w:rsidRPr="00232B2C">
        <w:t>- показатели надежности и бесперебойности водо</w:t>
      </w:r>
      <w:r>
        <w:t>отвед</w:t>
      </w:r>
      <w:r w:rsidRPr="00232B2C">
        <w:t xml:space="preserve">ения; </w:t>
      </w:r>
    </w:p>
    <w:p w:rsidR="002C0E73" w:rsidRDefault="002C0E73" w:rsidP="002C0E73">
      <w:pPr>
        <w:ind w:firstLine="567"/>
        <w:jc w:val="both"/>
      </w:pPr>
      <w:r w:rsidRPr="00232B2C">
        <w:t xml:space="preserve">- показатели качества обслуживания абонентов; </w:t>
      </w:r>
    </w:p>
    <w:p w:rsidR="002C0E73" w:rsidRDefault="002C0E73" w:rsidP="002C0E73">
      <w:pPr>
        <w:ind w:firstLine="567"/>
        <w:jc w:val="both"/>
      </w:pPr>
      <w:r w:rsidRPr="00232B2C">
        <w:t xml:space="preserve">- показатели качества очистки сточных вод; </w:t>
      </w:r>
    </w:p>
    <w:p w:rsidR="002C0E73" w:rsidRDefault="002C0E73" w:rsidP="002C0E73">
      <w:pPr>
        <w:ind w:firstLine="567"/>
        <w:jc w:val="both"/>
      </w:pPr>
      <w:r w:rsidRPr="00232B2C">
        <w:t xml:space="preserve">- показатели эффективности использования ресурсов при транспортировке сточных вод; </w:t>
      </w:r>
    </w:p>
    <w:p w:rsidR="002C0E73" w:rsidRDefault="002C0E73" w:rsidP="002C0E73">
      <w:pPr>
        <w:ind w:firstLine="567"/>
        <w:jc w:val="both"/>
      </w:pPr>
      <w:r w:rsidRPr="00232B2C">
        <w:t xml:space="preserve">- соотношение цены реализации мероприятий инвестиционной программы и их эффективности </w:t>
      </w:r>
    </w:p>
    <w:p w:rsidR="002C0E73" w:rsidRDefault="002C0E73" w:rsidP="002C0E73">
      <w:pPr>
        <w:ind w:firstLine="567"/>
        <w:jc w:val="both"/>
      </w:pPr>
      <w:r w:rsidRPr="00232B2C">
        <w:t>-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2C0E73" w:rsidRDefault="002C0E73" w:rsidP="002C0E73">
      <w:pPr>
        <w:ind w:firstLine="567"/>
      </w:pPr>
    </w:p>
    <w:p w:rsidR="002C0E73" w:rsidRDefault="002C0E73" w:rsidP="002C0E73">
      <w:pPr>
        <w:ind w:firstLine="567"/>
      </w:pPr>
      <w:r>
        <w:t>Таблица 25 - Плановые значения показателей развития централизованной системы водоотведения</w:t>
      </w:r>
    </w:p>
    <w:tbl>
      <w:tblPr>
        <w:tblW w:w="978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03"/>
        <w:gridCol w:w="850"/>
        <w:gridCol w:w="851"/>
        <w:gridCol w:w="850"/>
        <w:gridCol w:w="851"/>
        <w:gridCol w:w="1275"/>
      </w:tblGrid>
      <w:tr w:rsidR="002C0E73" w:rsidTr="002C0E73">
        <w:trPr>
          <w:trHeight w:val="680"/>
        </w:trPr>
        <w:tc>
          <w:tcPr>
            <w:tcW w:w="5103" w:type="dxa"/>
            <w:vAlign w:val="center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Показатель</w:t>
            </w:r>
          </w:p>
        </w:tc>
        <w:tc>
          <w:tcPr>
            <w:tcW w:w="850" w:type="dxa"/>
            <w:vAlign w:val="center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2022 год</w:t>
            </w:r>
          </w:p>
        </w:tc>
        <w:tc>
          <w:tcPr>
            <w:tcW w:w="851" w:type="dxa"/>
            <w:vAlign w:val="center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2023 год</w:t>
            </w:r>
          </w:p>
        </w:tc>
        <w:tc>
          <w:tcPr>
            <w:tcW w:w="850" w:type="dxa"/>
            <w:vAlign w:val="center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2024 год</w:t>
            </w:r>
          </w:p>
        </w:tc>
        <w:tc>
          <w:tcPr>
            <w:tcW w:w="851" w:type="dxa"/>
            <w:vAlign w:val="center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2025 год</w:t>
            </w:r>
          </w:p>
        </w:tc>
        <w:tc>
          <w:tcPr>
            <w:tcW w:w="1275" w:type="dxa"/>
            <w:vAlign w:val="center"/>
          </w:tcPr>
          <w:p w:rsidR="002C0E73" w:rsidRPr="002C0E73" w:rsidRDefault="002C0E73" w:rsidP="002C0E73">
            <w:pPr>
              <w:jc w:val="center"/>
              <w:rPr>
                <w:b/>
              </w:rPr>
            </w:pPr>
            <w:r w:rsidRPr="002C0E73">
              <w:rPr>
                <w:b/>
              </w:rPr>
              <w:t>2026-2028 годы</w:t>
            </w:r>
          </w:p>
        </w:tc>
      </w:tr>
      <w:tr w:rsidR="002C0E73" w:rsidTr="002C0E73">
        <w:tc>
          <w:tcPr>
            <w:tcW w:w="5103" w:type="dxa"/>
          </w:tcPr>
          <w:p w:rsidR="002C0E73" w:rsidRPr="00FA1D14" w:rsidRDefault="002C0E73" w:rsidP="002C0E73">
            <w:pPr>
              <w:jc w:val="center"/>
            </w:pPr>
            <w:r>
              <w:t>Удельное количество засоров на сетях водоотведения, ед.</w:t>
            </w:r>
            <w:r w:rsidRPr="00FA1D14">
              <w:t>/</w:t>
            </w:r>
            <w:r>
              <w:t>100 км</w:t>
            </w:r>
          </w:p>
        </w:tc>
        <w:tc>
          <w:tcPr>
            <w:tcW w:w="850" w:type="dxa"/>
            <w:vAlign w:val="center"/>
          </w:tcPr>
          <w:p w:rsidR="002C0E73" w:rsidRPr="00090C0B" w:rsidRDefault="002C0E73" w:rsidP="002C0E73">
            <w:pPr>
              <w:jc w:val="center"/>
            </w:pPr>
            <w:r w:rsidRPr="00090C0B">
              <w:t>0</w:t>
            </w:r>
          </w:p>
        </w:tc>
        <w:tc>
          <w:tcPr>
            <w:tcW w:w="851" w:type="dxa"/>
            <w:vAlign w:val="center"/>
          </w:tcPr>
          <w:p w:rsidR="002C0E73" w:rsidRPr="00090C0B" w:rsidRDefault="002C0E73" w:rsidP="002C0E73">
            <w:pPr>
              <w:jc w:val="center"/>
            </w:pPr>
            <w:r w:rsidRPr="00090C0B">
              <w:t>0</w:t>
            </w:r>
          </w:p>
        </w:tc>
        <w:tc>
          <w:tcPr>
            <w:tcW w:w="850" w:type="dxa"/>
            <w:vAlign w:val="center"/>
          </w:tcPr>
          <w:p w:rsidR="002C0E73" w:rsidRPr="00090C0B" w:rsidRDefault="002C0E73" w:rsidP="002C0E73">
            <w:pPr>
              <w:jc w:val="center"/>
            </w:pPr>
            <w:r w:rsidRPr="00090C0B">
              <w:t>0</w:t>
            </w:r>
          </w:p>
        </w:tc>
        <w:tc>
          <w:tcPr>
            <w:tcW w:w="851" w:type="dxa"/>
            <w:vAlign w:val="center"/>
          </w:tcPr>
          <w:p w:rsidR="002C0E73" w:rsidRPr="00090C0B" w:rsidRDefault="002C0E73" w:rsidP="002C0E73">
            <w:pPr>
              <w:jc w:val="center"/>
            </w:pPr>
            <w:r w:rsidRPr="00090C0B">
              <w:t>0</w:t>
            </w:r>
          </w:p>
        </w:tc>
        <w:tc>
          <w:tcPr>
            <w:tcW w:w="1275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</w:tr>
      <w:tr w:rsidR="002C0E73" w:rsidTr="002C0E73">
        <w:tc>
          <w:tcPr>
            <w:tcW w:w="5103" w:type="dxa"/>
          </w:tcPr>
          <w:p w:rsidR="002C0E73" w:rsidRPr="00FA1D14" w:rsidRDefault="002C0E73" w:rsidP="002C0E73">
            <w:pPr>
              <w:jc w:val="center"/>
            </w:pPr>
            <w:r w:rsidRPr="00FA1D14">
              <w:t>Удельный вес сетей, нуждающихся в замене, %</w:t>
            </w:r>
          </w:p>
        </w:tc>
        <w:tc>
          <w:tcPr>
            <w:tcW w:w="850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</w:tr>
      <w:tr w:rsidR="002C0E73" w:rsidTr="002C0E73">
        <w:tc>
          <w:tcPr>
            <w:tcW w:w="5103" w:type="dxa"/>
          </w:tcPr>
          <w:p w:rsidR="002C0E73" w:rsidRPr="00FA1D14" w:rsidRDefault="002C0E73" w:rsidP="002C0E73">
            <w:pPr>
              <w:jc w:val="center"/>
            </w:pPr>
            <w:r w:rsidRPr="00FA1D14">
              <w:t>Доля заявок на подключение, исполненная по итогам года, %</w:t>
            </w:r>
          </w:p>
        </w:tc>
        <w:tc>
          <w:tcPr>
            <w:tcW w:w="850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2C0E73" w:rsidRPr="00090C0B" w:rsidRDefault="002C0E73" w:rsidP="002C0E73">
            <w:pPr>
              <w:jc w:val="center"/>
            </w:pPr>
            <w:r w:rsidRPr="00090C0B">
              <w:t>100</w:t>
            </w:r>
          </w:p>
        </w:tc>
      </w:tr>
      <w:tr w:rsidR="002C0E73" w:rsidTr="002C0E73">
        <w:tc>
          <w:tcPr>
            <w:tcW w:w="5103" w:type="dxa"/>
          </w:tcPr>
          <w:p w:rsidR="002C0E73" w:rsidRPr="00FA1D14" w:rsidRDefault="002C0E73" w:rsidP="002C0E73">
            <w:pPr>
              <w:jc w:val="center"/>
            </w:pPr>
            <w:r w:rsidRPr="00FA1D14">
              <w:t>Доля хозяйственно-бытовых сточных вод, подвергающихся очистке, в общем объеме сбрасываемых сточных вод, %</w:t>
            </w:r>
          </w:p>
        </w:tc>
        <w:tc>
          <w:tcPr>
            <w:tcW w:w="850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2C0E73" w:rsidRPr="00090C0B" w:rsidRDefault="002C0E73" w:rsidP="002C0E73">
            <w:pPr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2C0E73" w:rsidRPr="00090C0B" w:rsidRDefault="002C0E73" w:rsidP="002C0E73">
            <w:pPr>
              <w:jc w:val="center"/>
            </w:pPr>
            <w:r w:rsidRPr="00090C0B">
              <w:t>100</w:t>
            </w:r>
          </w:p>
        </w:tc>
      </w:tr>
    </w:tbl>
    <w:p w:rsidR="002C0E73" w:rsidRDefault="002C0E73" w:rsidP="002C0E73">
      <w:pPr>
        <w:ind w:firstLine="567"/>
      </w:pPr>
    </w:p>
    <w:p w:rsidR="002C0E73" w:rsidRPr="00232B2C" w:rsidRDefault="002C0E73" w:rsidP="002C0E73">
      <w:pPr>
        <w:ind w:firstLine="567"/>
        <w:jc w:val="both"/>
      </w:pPr>
      <w:r w:rsidRPr="000C67C7">
        <w:t>Показатель надежности и бесперебойности водоотведения</w:t>
      </w:r>
      <w:r>
        <w:t xml:space="preserve"> (</w:t>
      </w:r>
      <w:r w:rsidRPr="000C67C7">
        <w:t>удельное количество аварий и засоров в расчете на протяженность канализационной сети в год</w:t>
      </w:r>
      <w:r>
        <w:t>), п</w:t>
      </w:r>
      <w:r w:rsidRPr="000C67C7">
        <w:t>оказатели энергетической эффективности</w:t>
      </w:r>
      <w:r>
        <w:t xml:space="preserve"> (</w:t>
      </w:r>
      <w:r w:rsidRPr="000C67C7">
        <w:t>удельны</w:t>
      </w:r>
      <w:r>
        <w:t>е</w:t>
      </w:r>
      <w:r w:rsidRPr="000C67C7">
        <w:t xml:space="preserve"> расход</w:t>
      </w:r>
      <w:r>
        <w:t>ы</w:t>
      </w:r>
      <w:r w:rsidRPr="000C67C7">
        <w:t xml:space="preserve"> электрической энергии, потребляемой в технологическом процессе очистки</w:t>
      </w:r>
      <w:r>
        <w:t xml:space="preserve"> (транспортировки)</w:t>
      </w:r>
      <w:r w:rsidRPr="000C67C7">
        <w:t xml:space="preserve"> сточных вод, на единицу объема очищаемых</w:t>
      </w:r>
      <w:r>
        <w:t xml:space="preserve"> (транспортируемых)</w:t>
      </w:r>
      <w:r w:rsidRPr="000C67C7">
        <w:t xml:space="preserve"> сточных вод</w:t>
      </w:r>
      <w:r>
        <w:t>) следует определить на основании фактических эксплуатационных значений, которые будут получены по итогам 2-3 лет эксплуатации построенных объектов системы водоотведения.</w:t>
      </w:r>
    </w:p>
    <w:p w:rsidR="002C0E73" w:rsidRDefault="002C0E73" w:rsidP="002C0E73">
      <w:pPr>
        <w:jc w:val="center"/>
        <w:rPr>
          <w:b/>
        </w:rPr>
      </w:pPr>
      <w:r w:rsidRPr="00FA1D14">
        <w:rPr>
          <w:b/>
        </w:rPr>
        <w:t>Раздел 8</w:t>
      </w:r>
      <w:r>
        <w:rPr>
          <w:b/>
        </w:rPr>
        <w:t>.</w:t>
      </w:r>
      <w:r w:rsidRPr="00FA1D14">
        <w:rPr>
          <w:b/>
        </w:rPr>
        <w:t xml:space="preserve"> Перечень выявленных бесхозяйных объектов централизованной системы водоотведения и перечень организаций, уполномоченных на их эксплуатацию</w:t>
      </w:r>
      <w:r>
        <w:rPr>
          <w:b/>
        </w:rPr>
        <w:t>.</w:t>
      </w:r>
    </w:p>
    <w:p w:rsidR="002C0E73" w:rsidRDefault="002C0E73" w:rsidP="002C0E73">
      <w:pPr>
        <w:ind w:firstLine="567"/>
        <w:jc w:val="both"/>
      </w:pPr>
      <w:r>
        <w:t>С</w:t>
      </w:r>
      <w:r w:rsidRPr="00FA1D14">
        <w:t>ведения о выявленных бесхозяйных объектах централизованных систем</w:t>
      </w:r>
      <w:r>
        <w:t xml:space="preserve"> </w:t>
      </w:r>
      <w:r w:rsidRPr="00FA1D14">
        <w:t>водоотведения отсутствуют. В случае выявления таких объектов на территории</w:t>
      </w:r>
      <w:r>
        <w:t xml:space="preserve"> с. Бродовое–</w:t>
      </w:r>
      <w:r w:rsidRPr="00FA1D14">
        <w:t xml:space="preserve"> администрация </w:t>
      </w:r>
      <w:r>
        <w:t>Бродовского сельского поселения уполномочена на эксплуата</w:t>
      </w:r>
      <w:r w:rsidRPr="00FA1D14">
        <w:t>цию данных систем водоотведения.</w:t>
      </w:r>
    </w:p>
    <w:p w:rsidR="002C0E73" w:rsidRDefault="002C0E73" w:rsidP="002C0E73">
      <w:pPr>
        <w:ind w:firstLine="567"/>
        <w:jc w:val="both"/>
      </w:pPr>
    </w:p>
    <w:p w:rsidR="002C0E73" w:rsidRDefault="002C0E73" w:rsidP="002C0E73">
      <w:pPr>
        <w:ind w:firstLine="567"/>
      </w:pPr>
    </w:p>
    <w:p w:rsidR="002C0E73" w:rsidRDefault="002C0E73" w:rsidP="002C0E73">
      <w:pPr>
        <w:ind w:firstLine="567"/>
      </w:pPr>
    </w:p>
    <w:p w:rsidR="002C0E73" w:rsidRDefault="002C0E73" w:rsidP="002C0E73">
      <w:pPr>
        <w:ind w:firstLine="567"/>
      </w:pPr>
    </w:p>
    <w:p w:rsidR="002C0E73" w:rsidRDefault="002C0E73" w:rsidP="002C0E73">
      <w:pPr>
        <w:ind w:firstLine="567"/>
      </w:pPr>
    </w:p>
    <w:p w:rsidR="002C0E73" w:rsidRDefault="002C0E73" w:rsidP="002C0E73">
      <w:pPr>
        <w:ind w:firstLine="567"/>
      </w:pPr>
    </w:p>
    <w:p w:rsidR="002C0E73" w:rsidRDefault="002C0E73" w:rsidP="002C0E73">
      <w:pPr>
        <w:ind w:firstLine="567"/>
      </w:pPr>
    </w:p>
    <w:p w:rsidR="002C0E73" w:rsidRDefault="002C0E73" w:rsidP="002C0E73">
      <w:pPr>
        <w:ind w:firstLine="567"/>
      </w:pPr>
    </w:p>
    <w:p w:rsidR="002C0E73" w:rsidRDefault="002C0E73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  <w:r w:rsidRPr="00AD65F7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514.35pt">
            <v:imagedata r:id="rId8" o:title="водосн."/>
          </v:shape>
        </w:pict>
      </w: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</w:p>
    <w:p w:rsidR="00AD65F7" w:rsidRDefault="00AD65F7" w:rsidP="002C0E73">
      <w:pPr>
        <w:ind w:firstLine="567"/>
      </w:pPr>
      <w:r w:rsidRPr="00AD65F7">
        <w:pict>
          <v:shape id="_x0000_i1026" type="#_x0000_t75" style="width:5in;height:514.35pt">
            <v:imagedata r:id="rId9" o:title="водоотвед."/>
          </v:shape>
        </w:pict>
      </w:r>
    </w:p>
    <w:p w:rsidR="002C0E73" w:rsidRDefault="002C0E73" w:rsidP="002C0E73">
      <w:pPr>
        <w:ind w:firstLine="567"/>
      </w:pPr>
    </w:p>
    <w:sectPr w:rsidR="002C0E73" w:rsidSect="002C0E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708" w:right="565" w:bottom="567" w:left="1134" w:header="720" w:footer="720" w:gutter="0"/>
      <w:pgNumType w:start="2"/>
      <w:cols w:space="720"/>
      <w:docGrid w:linePitch="24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794" w:rsidRDefault="00360794" w:rsidP="004C7EE5">
      <w:r>
        <w:separator/>
      </w:r>
    </w:p>
  </w:endnote>
  <w:endnote w:type="continuationSeparator" w:id="1">
    <w:p w:rsidR="00360794" w:rsidRDefault="00360794" w:rsidP="004C7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5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73" w:rsidRDefault="002C0E73">
    <w:pPr>
      <w:pStyle w:val="ae"/>
      <w:jc w:val="right"/>
    </w:pPr>
    <w:fldSimple w:instr=" PAGE   \* MERGEFORMAT ">
      <w:r w:rsidR="00AD65F7">
        <w:rPr>
          <w:noProof/>
        </w:rPr>
        <w:t>45</w:t>
      </w:r>
    </w:fldSimple>
  </w:p>
  <w:p w:rsidR="002C0E73" w:rsidRDefault="002C0E73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73" w:rsidRDefault="002C0E73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73" w:rsidRDefault="002C0E73">
    <w:pPr>
      <w:pStyle w:val="ae"/>
      <w:jc w:val="right"/>
    </w:pPr>
    <w:r>
      <w:t>47</w:t>
    </w:r>
  </w:p>
  <w:p w:rsidR="002C0E73" w:rsidRDefault="002C0E73">
    <w:pPr>
      <w:pStyle w:val="a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73" w:rsidRDefault="002C0E7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794" w:rsidRDefault="00360794" w:rsidP="004C7EE5">
      <w:r>
        <w:separator/>
      </w:r>
    </w:p>
  </w:footnote>
  <w:footnote w:type="continuationSeparator" w:id="1">
    <w:p w:rsidR="00360794" w:rsidRDefault="00360794" w:rsidP="004C7E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73" w:rsidRDefault="002C0E73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73" w:rsidRDefault="002C0E73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73" w:rsidRDefault="002C0E7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3AE581C"/>
    <w:multiLevelType w:val="hybridMultilevel"/>
    <w:tmpl w:val="C24E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7B60172"/>
    <w:multiLevelType w:val="hybridMultilevel"/>
    <w:tmpl w:val="50B828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C2D48FB"/>
    <w:multiLevelType w:val="hybridMultilevel"/>
    <w:tmpl w:val="3852FE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2224F08"/>
    <w:multiLevelType w:val="hybridMultilevel"/>
    <w:tmpl w:val="4A0060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C010D5D"/>
    <w:multiLevelType w:val="hybridMultilevel"/>
    <w:tmpl w:val="BD3C1F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DE9285D"/>
    <w:multiLevelType w:val="hybridMultilevel"/>
    <w:tmpl w:val="9160B9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F886483"/>
    <w:multiLevelType w:val="hybridMultilevel"/>
    <w:tmpl w:val="921814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FAF376C"/>
    <w:multiLevelType w:val="hybridMultilevel"/>
    <w:tmpl w:val="AC7ED6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33E4588"/>
    <w:multiLevelType w:val="hybridMultilevel"/>
    <w:tmpl w:val="7FB81E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A37477D"/>
    <w:multiLevelType w:val="hybridMultilevel"/>
    <w:tmpl w:val="74D2F746"/>
    <w:lvl w:ilvl="0" w:tplc="6F28D9F4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43758A0"/>
    <w:multiLevelType w:val="hybridMultilevel"/>
    <w:tmpl w:val="999A3A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A1570D3"/>
    <w:multiLevelType w:val="hybridMultilevel"/>
    <w:tmpl w:val="3B549396"/>
    <w:lvl w:ilvl="0" w:tplc="D64A7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9B0585"/>
    <w:multiLevelType w:val="hybridMultilevel"/>
    <w:tmpl w:val="D278C1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AE52260"/>
    <w:multiLevelType w:val="hybridMultilevel"/>
    <w:tmpl w:val="090216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DD6367"/>
    <w:multiLevelType w:val="hybridMultilevel"/>
    <w:tmpl w:val="8124A2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E7808B0"/>
    <w:multiLevelType w:val="hybridMultilevel"/>
    <w:tmpl w:val="DC7C25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A832477"/>
    <w:multiLevelType w:val="hybridMultilevel"/>
    <w:tmpl w:val="3F5280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98B3585"/>
    <w:multiLevelType w:val="hybridMultilevel"/>
    <w:tmpl w:val="F4422E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FCB0E81"/>
    <w:multiLevelType w:val="hybridMultilevel"/>
    <w:tmpl w:val="400A2C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0EC53A7"/>
    <w:multiLevelType w:val="hybridMultilevel"/>
    <w:tmpl w:val="E81AA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45624C"/>
    <w:multiLevelType w:val="hybridMultilevel"/>
    <w:tmpl w:val="8056D4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C60470E"/>
    <w:multiLevelType w:val="hybridMultilevel"/>
    <w:tmpl w:val="45902A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28"/>
  </w:num>
  <w:num w:numId="12">
    <w:abstractNumId w:val="18"/>
  </w:num>
  <w:num w:numId="13">
    <w:abstractNumId w:val="14"/>
  </w:num>
  <w:num w:numId="14">
    <w:abstractNumId w:val="22"/>
  </w:num>
  <w:num w:numId="15">
    <w:abstractNumId w:val="9"/>
  </w:num>
  <w:num w:numId="16">
    <w:abstractNumId w:val="10"/>
  </w:num>
  <w:num w:numId="17">
    <w:abstractNumId w:val="12"/>
  </w:num>
  <w:num w:numId="18">
    <w:abstractNumId w:val="21"/>
  </w:num>
  <w:num w:numId="19">
    <w:abstractNumId w:val="26"/>
  </w:num>
  <w:num w:numId="20">
    <w:abstractNumId w:val="29"/>
  </w:num>
  <w:num w:numId="21">
    <w:abstractNumId w:val="16"/>
  </w:num>
  <w:num w:numId="22">
    <w:abstractNumId w:val="19"/>
  </w:num>
  <w:num w:numId="23">
    <w:abstractNumId w:val="13"/>
  </w:num>
  <w:num w:numId="24">
    <w:abstractNumId w:val="30"/>
  </w:num>
  <w:num w:numId="25">
    <w:abstractNumId w:val="17"/>
  </w:num>
  <w:num w:numId="26">
    <w:abstractNumId w:val="11"/>
  </w:num>
  <w:num w:numId="27">
    <w:abstractNumId w:val="25"/>
  </w:num>
  <w:num w:numId="28">
    <w:abstractNumId w:val="24"/>
  </w:num>
  <w:num w:numId="29">
    <w:abstractNumId w:val="27"/>
  </w:num>
  <w:num w:numId="30">
    <w:abstractNumId w:val="23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00A7"/>
    <w:rsid w:val="002126D9"/>
    <w:rsid w:val="00244CCB"/>
    <w:rsid w:val="002C0E73"/>
    <w:rsid w:val="0033062B"/>
    <w:rsid w:val="00360794"/>
    <w:rsid w:val="0038177F"/>
    <w:rsid w:val="00442BBB"/>
    <w:rsid w:val="00460049"/>
    <w:rsid w:val="00491367"/>
    <w:rsid w:val="004936EC"/>
    <w:rsid w:val="004C7EE5"/>
    <w:rsid w:val="00511A9F"/>
    <w:rsid w:val="00521FF3"/>
    <w:rsid w:val="00533F59"/>
    <w:rsid w:val="006B156C"/>
    <w:rsid w:val="00870185"/>
    <w:rsid w:val="009C6DF0"/>
    <w:rsid w:val="00AD65F7"/>
    <w:rsid w:val="00C10430"/>
    <w:rsid w:val="00C15107"/>
    <w:rsid w:val="00C64AA0"/>
    <w:rsid w:val="00CD0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A7"/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0"/>
    <w:link w:val="10"/>
    <w:qFormat/>
    <w:rsid w:val="004C7EE5"/>
    <w:pPr>
      <w:keepNext/>
      <w:widowControl w:val="0"/>
      <w:tabs>
        <w:tab w:val="num" w:pos="432"/>
      </w:tabs>
      <w:suppressAutoHyphens/>
      <w:spacing w:before="240" w:after="60" w:line="100" w:lineRule="atLeast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D00A7"/>
    <w:pPr>
      <w:keepNext/>
      <w:tabs>
        <w:tab w:val="left" w:pos="-180"/>
      </w:tabs>
      <w:jc w:val="center"/>
      <w:outlineLvl w:val="1"/>
    </w:pPr>
    <w:rPr>
      <w:b/>
      <w:bCs/>
      <w:sz w:val="36"/>
      <w:szCs w:val="36"/>
    </w:rPr>
  </w:style>
  <w:style w:type="paragraph" w:styleId="3">
    <w:name w:val="heading 3"/>
    <w:next w:val="a0"/>
    <w:link w:val="30"/>
    <w:qFormat/>
    <w:rsid w:val="004C7EE5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CD00A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CD00A7"/>
    <w:pPr>
      <w:jc w:val="center"/>
    </w:pPr>
    <w:rPr>
      <w:b/>
      <w:bCs/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CD00A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00A7"/>
    <w:pPr>
      <w:ind w:left="720"/>
    </w:pPr>
  </w:style>
  <w:style w:type="paragraph" w:styleId="a5">
    <w:name w:val="Balloon Text"/>
    <w:basedOn w:val="a"/>
    <w:link w:val="a6"/>
    <w:uiPriority w:val="99"/>
    <w:semiHidden/>
    <w:rsid w:val="003306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A9356D"/>
    <w:rPr>
      <w:rFonts w:ascii="Times New Roman" w:eastAsia="Times New Roman" w:hAnsi="Times New Roman"/>
      <w:sz w:val="0"/>
      <w:szCs w:val="0"/>
    </w:rPr>
  </w:style>
  <w:style w:type="character" w:customStyle="1" w:styleId="10">
    <w:name w:val="Заголовок 1 Знак"/>
    <w:basedOn w:val="a1"/>
    <w:link w:val="1"/>
    <w:rsid w:val="004C7EE5"/>
    <w:rPr>
      <w:rFonts w:ascii="Arial" w:eastAsia="Times New Roman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30">
    <w:name w:val="Заголовок 3 Знак"/>
    <w:basedOn w:val="a1"/>
    <w:link w:val="3"/>
    <w:rsid w:val="004C7EE5"/>
    <w:rPr>
      <w:rFonts w:ascii="Arial" w:eastAsia="Times New Roman" w:hAnsi="Arial" w:cs="Arial"/>
      <w:b/>
      <w:bCs/>
      <w:kern w:val="1"/>
      <w:sz w:val="26"/>
      <w:szCs w:val="26"/>
      <w:lang w:val="ru-RU" w:eastAsia="ar-SA" w:bidi="ar-SA"/>
    </w:rPr>
  </w:style>
  <w:style w:type="paragraph" w:styleId="a0">
    <w:name w:val="Body Text"/>
    <w:basedOn w:val="a"/>
    <w:link w:val="a7"/>
    <w:semiHidden/>
    <w:rsid w:val="004C7EE5"/>
    <w:pPr>
      <w:suppressAutoHyphens/>
      <w:spacing w:after="120" w:line="276" w:lineRule="auto"/>
    </w:pPr>
    <w:rPr>
      <w:rFonts w:ascii="Calibri" w:eastAsia="Lucida Sans Unicode" w:hAnsi="Calibri" w:cs="font150"/>
      <w:kern w:val="1"/>
      <w:sz w:val="22"/>
      <w:szCs w:val="22"/>
      <w:lang w:eastAsia="ar-SA"/>
    </w:rPr>
  </w:style>
  <w:style w:type="character" w:customStyle="1" w:styleId="a7">
    <w:name w:val="Основной текст Знак"/>
    <w:basedOn w:val="a1"/>
    <w:link w:val="a0"/>
    <w:semiHidden/>
    <w:rsid w:val="004C7EE5"/>
    <w:rPr>
      <w:rFonts w:eastAsia="Lucida Sans Unicode" w:cs="font150"/>
      <w:kern w:val="1"/>
      <w:sz w:val="22"/>
      <w:szCs w:val="22"/>
      <w:lang w:eastAsia="ar-SA"/>
    </w:rPr>
  </w:style>
  <w:style w:type="character" w:customStyle="1" w:styleId="11">
    <w:name w:val="Основной шрифт абзаца1"/>
    <w:rsid w:val="004C7EE5"/>
  </w:style>
  <w:style w:type="character" w:customStyle="1" w:styleId="12">
    <w:name w:val="Замещающий текст1"/>
    <w:rsid w:val="004C7EE5"/>
    <w:rPr>
      <w:color w:val="808080"/>
    </w:rPr>
  </w:style>
  <w:style w:type="character" w:customStyle="1" w:styleId="a8">
    <w:name w:val="Текст Знак"/>
    <w:rsid w:val="004C7EE5"/>
    <w:rPr>
      <w:rFonts w:ascii="Consolas" w:hAnsi="Consolas"/>
      <w:sz w:val="21"/>
      <w:szCs w:val="21"/>
    </w:rPr>
  </w:style>
  <w:style w:type="character" w:customStyle="1" w:styleId="a9">
    <w:name w:val="Верхний колонтитул Знак"/>
    <w:uiPriority w:val="99"/>
    <w:rsid w:val="004C7EE5"/>
  </w:style>
  <w:style w:type="character" w:customStyle="1" w:styleId="aa">
    <w:name w:val="Нижний колонтитул Знак"/>
    <w:uiPriority w:val="99"/>
    <w:rsid w:val="004C7EE5"/>
  </w:style>
  <w:style w:type="character" w:customStyle="1" w:styleId="ListLabel1">
    <w:name w:val="ListLabel 1"/>
    <w:rsid w:val="004C7EE5"/>
    <w:rPr>
      <w:rFonts w:cs="Courier New"/>
    </w:rPr>
  </w:style>
  <w:style w:type="paragraph" w:customStyle="1" w:styleId="ab">
    <w:name w:val="Заголовок"/>
    <w:basedOn w:val="a"/>
    <w:next w:val="a0"/>
    <w:rsid w:val="004C7EE5"/>
    <w:pPr>
      <w:keepNext/>
      <w:suppressAutoHyphens/>
      <w:spacing w:before="240" w:after="120" w:line="276" w:lineRule="auto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customStyle="1" w:styleId="13">
    <w:name w:val="Название1"/>
    <w:basedOn w:val="a"/>
    <w:rsid w:val="004C7EE5"/>
    <w:pPr>
      <w:suppressLineNumbers/>
      <w:suppressAutoHyphens/>
      <w:spacing w:before="120" w:after="120" w:line="276" w:lineRule="auto"/>
    </w:pPr>
    <w:rPr>
      <w:rFonts w:ascii="Arial" w:eastAsia="Lucida Sans Unicode" w:hAnsi="Arial" w:cs="Tahoma"/>
      <w:i/>
      <w:iCs/>
      <w:kern w:val="1"/>
      <w:sz w:val="20"/>
      <w:lang w:eastAsia="ar-SA"/>
    </w:rPr>
  </w:style>
  <w:style w:type="paragraph" w:customStyle="1" w:styleId="14">
    <w:name w:val="Указатель1"/>
    <w:basedOn w:val="a"/>
    <w:rsid w:val="004C7EE5"/>
    <w:pPr>
      <w:suppressLineNumbers/>
      <w:suppressAutoHyphens/>
      <w:spacing w:after="200" w:line="276" w:lineRule="auto"/>
    </w:pPr>
    <w:rPr>
      <w:rFonts w:ascii="Arial" w:eastAsia="Lucida Sans Unicode" w:hAnsi="Arial" w:cs="Tahoma"/>
      <w:kern w:val="1"/>
      <w:sz w:val="22"/>
      <w:szCs w:val="22"/>
      <w:lang w:eastAsia="ar-SA"/>
    </w:rPr>
  </w:style>
  <w:style w:type="paragraph" w:customStyle="1" w:styleId="15">
    <w:name w:val="Текст выноски1"/>
    <w:rsid w:val="004C7EE5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16">
    <w:name w:val="Абзац списка1"/>
    <w:rsid w:val="004C7EE5"/>
    <w:pPr>
      <w:widowControl w:val="0"/>
      <w:suppressAutoHyphens/>
      <w:spacing w:after="200" w:line="276" w:lineRule="auto"/>
      <w:ind w:left="720"/>
    </w:pPr>
    <w:rPr>
      <w:rFonts w:eastAsia="Lucida Sans Unicode" w:cs="font150"/>
      <w:kern w:val="1"/>
      <w:sz w:val="22"/>
      <w:szCs w:val="22"/>
      <w:lang w:eastAsia="ar-SA"/>
    </w:rPr>
  </w:style>
  <w:style w:type="paragraph" w:customStyle="1" w:styleId="ac">
    <w:name w:val="Чертежный"/>
    <w:rsid w:val="004C7EE5"/>
    <w:pPr>
      <w:suppressAutoHyphens/>
      <w:spacing w:line="100" w:lineRule="atLeast"/>
      <w:jc w:val="both"/>
    </w:pPr>
    <w:rPr>
      <w:rFonts w:ascii="ISOCPEUR" w:eastAsia="Times New Roman" w:hAnsi="ISOCPEUR"/>
      <w:i/>
      <w:kern w:val="1"/>
      <w:sz w:val="28"/>
      <w:lang w:val="uk-UA" w:eastAsia="ar-SA"/>
    </w:rPr>
  </w:style>
  <w:style w:type="paragraph" w:customStyle="1" w:styleId="Normal1">
    <w:name w:val="Normal1"/>
    <w:rsid w:val="004C7EE5"/>
    <w:pPr>
      <w:suppressAutoHyphens/>
      <w:spacing w:before="100" w:after="100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4C7EE5"/>
    <w:pPr>
      <w:suppressAutoHyphens/>
      <w:spacing w:line="100" w:lineRule="atLeast"/>
    </w:pPr>
    <w:rPr>
      <w:rFonts w:ascii="Times New Roman" w:eastAsia="Lucida Sans Unicode" w:hAnsi="Times New Roman"/>
      <w:color w:val="000000"/>
      <w:kern w:val="1"/>
      <w:sz w:val="24"/>
      <w:szCs w:val="24"/>
      <w:lang w:eastAsia="ar-SA"/>
    </w:rPr>
  </w:style>
  <w:style w:type="paragraph" w:customStyle="1" w:styleId="17">
    <w:name w:val="Текст1"/>
    <w:rsid w:val="004C7EE5"/>
    <w:pPr>
      <w:widowControl w:val="0"/>
      <w:suppressAutoHyphens/>
      <w:spacing w:line="100" w:lineRule="atLeast"/>
    </w:pPr>
    <w:rPr>
      <w:rFonts w:ascii="Consolas" w:eastAsia="Lucida Sans Unicode" w:hAnsi="Consolas" w:cs="font150"/>
      <w:kern w:val="1"/>
      <w:sz w:val="21"/>
      <w:szCs w:val="21"/>
      <w:lang w:eastAsia="ar-SA"/>
    </w:rPr>
  </w:style>
  <w:style w:type="paragraph" w:styleId="ad">
    <w:name w:val="header"/>
    <w:link w:val="18"/>
    <w:uiPriority w:val="99"/>
    <w:rsid w:val="004C7EE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eastAsia="Lucida Sans Unicode" w:cs="font150"/>
      <w:kern w:val="1"/>
      <w:sz w:val="22"/>
      <w:szCs w:val="22"/>
      <w:lang w:eastAsia="ar-SA"/>
    </w:rPr>
  </w:style>
  <w:style w:type="character" w:customStyle="1" w:styleId="18">
    <w:name w:val="Верхний колонтитул Знак1"/>
    <w:basedOn w:val="a1"/>
    <w:link w:val="ad"/>
    <w:uiPriority w:val="99"/>
    <w:rsid w:val="004C7EE5"/>
    <w:rPr>
      <w:rFonts w:eastAsia="Lucida Sans Unicode" w:cs="font150"/>
      <w:kern w:val="1"/>
      <w:sz w:val="22"/>
      <w:szCs w:val="22"/>
      <w:lang w:val="ru-RU" w:eastAsia="ar-SA" w:bidi="ar-SA"/>
    </w:rPr>
  </w:style>
  <w:style w:type="paragraph" w:styleId="ae">
    <w:name w:val="footer"/>
    <w:link w:val="19"/>
    <w:uiPriority w:val="99"/>
    <w:rsid w:val="004C7EE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eastAsia="Lucida Sans Unicode" w:cs="font150"/>
      <w:kern w:val="1"/>
      <w:sz w:val="22"/>
      <w:szCs w:val="22"/>
      <w:lang w:eastAsia="ar-SA"/>
    </w:rPr>
  </w:style>
  <w:style w:type="character" w:customStyle="1" w:styleId="19">
    <w:name w:val="Нижний колонтитул Знак1"/>
    <w:basedOn w:val="a1"/>
    <w:link w:val="ae"/>
    <w:uiPriority w:val="99"/>
    <w:rsid w:val="004C7EE5"/>
    <w:rPr>
      <w:rFonts w:eastAsia="Lucida Sans Unicode" w:cs="font150"/>
      <w:kern w:val="1"/>
      <w:sz w:val="22"/>
      <w:szCs w:val="22"/>
      <w:lang w:val="ru-RU" w:eastAsia="ar-SA" w:bidi="ar-SA"/>
    </w:rPr>
  </w:style>
  <w:style w:type="paragraph" w:customStyle="1" w:styleId="210">
    <w:name w:val="Основной текст 21"/>
    <w:rsid w:val="004C7EE5"/>
    <w:pPr>
      <w:widowControl w:val="0"/>
      <w:suppressAutoHyphens/>
      <w:spacing w:before="60" w:after="60" w:line="100" w:lineRule="atLeast"/>
      <w:ind w:firstLine="709"/>
      <w:jc w:val="center"/>
    </w:pPr>
    <w:rPr>
      <w:rFonts w:ascii="Times New Roman" w:hAnsi="Times New Roman"/>
      <w:b/>
      <w:kern w:val="1"/>
      <w:sz w:val="24"/>
      <w:lang w:eastAsia="ar-SA"/>
    </w:rPr>
  </w:style>
  <w:style w:type="paragraph" w:customStyle="1" w:styleId="ConsPlusNormal">
    <w:name w:val="ConsPlusNormal"/>
    <w:rsid w:val="004C7EE5"/>
    <w:pPr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1a">
    <w:name w:val="Без интервала1"/>
    <w:rsid w:val="004C7EE5"/>
    <w:pPr>
      <w:suppressAutoHyphens/>
      <w:spacing w:line="100" w:lineRule="atLeast"/>
    </w:pPr>
    <w:rPr>
      <w:rFonts w:eastAsia="Lucida Sans Unicode" w:cs="font150"/>
      <w:kern w:val="1"/>
      <w:sz w:val="22"/>
      <w:szCs w:val="22"/>
      <w:lang w:eastAsia="ar-SA"/>
    </w:rPr>
  </w:style>
  <w:style w:type="table" w:styleId="af">
    <w:name w:val="Table Grid"/>
    <w:basedOn w:val="a2"/>
    <w:uiPriority w:val="59"/>
    <w:rsid w:val="002C0E73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49</Pages>
  <Words>13760</Words>
  <Characters>78433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mosol</dc:creator>
  <cp:keywords/>
  <dc:description/>
  <cp:lastModifiedBy>ПК</cp:lastModifiedBy>
  <cp:revision>9</cp:revision>
  <cp:lastPrinted>2024-06-07T13:17:00Z</cp:lastPrinted>
  <dcterms:created xsi:type="dcterms:W3CDTF">2013-12-20T10:49:00Z</dcterms:created>
  <dcterms:modified xsi:type="dcterms:W3CDTF">2026-04-13T07:36:00Z</dcterms:modified>
</cp:coreProperties>
</file>